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4F6BF" w14:textId="77777777" w:rsidR="00413E1A" w:rsidRPr="002876BA" w:rsidRDefault="00413E1A" w:rsidP="00413E1A">
      <w:pPr>
        <w:rPr>
          <w:sz w:val="24"/>
          <w:szCs w:val="24"/>
        </w:rPr>
      </w:pPr>
      <w:r w:rsidRPr="002876BA">
        <w:rPr>
          <w:sz w:val="24"/>
          <w:szCs w:val="24"/>
        </w:rPr>
        <w:t>DJEČJI VRTIĆ PALČIĆ TOVARNIK</w:t>
      </w:r>
    </w:p>
    <w:p w14:paraId="201AC8C4" w14:textId="77777777" w:rsidR="00413E1A" w:rsidRPr="002876BA" w:rsidRDefault="00413E1A" w:rsidP="00413E1A">
      <w:pPr>
        <w:rPr>
          <w:sz w:val="24"/>
          <w:szCs w:val="24"/>
        </w:rPr>
      </w:pPr>
      <w:r w:rsidRPr="002876BA">
        <w:rPr>
          <w:sz w:val="24"/>
          <w:szCs w:val="24"/>
        </w:rPr>
        <w:t>HRVATSKIH DRAGOVOLJACA 5</w:t>
      </w:r>
    </w:p>
    <w:p w14:paraId="3E94D6B4" w14:textId="77777777" w:rsidR="00413E1A" w:rsidRPr="002876BA" w:rsidRDefault="00413E1A" w:rsidP="00413E1A">
      <w:pPr>
        <w:rPr>
          <w:sz w:val="24"/>
          <w:szCs w:val="24"/>
        </w:rPr>
      </w:pPr>
      <w:r w:rsidRPr="002876BA">
        <w:rPr>
          <w:sz w:val="24"/>
          <w:szCs w:val="24"/>
        </w:rPr>
        <w:t>32249 TOVARNIK</w:t>
      </w:r>
    </w:p>
    <w:p w14:paraId="6EFD8683" w14:textId="77777777" w:rsidR="00413E1A" w:rsidRPr="002876BA" w:rsidRDefault="00413E1A" w:rsidP="00413E1A">
      <w:pPr>
        <w:rPr>
          <w:sz w:val="24"/>
          <w:szCs w:val="24"/>
        </w:rPr>
      </w:pPr>
      <w:r w:rsidRPr="002876BA">
        <w:rPr>
          <w:sz w:val="24"/>
          <w:szCs w:val="24"/>
        </w:rPr>
        <w:t>POVJERENSTVO ZA PROVEDBU NATJEČAJA</w:t>
      </w:r>
    </w:p>
    <w:p w14:paraId="0F1E489A" w14:textId="7B5BBD39" w:rsidR="00413E1A" w:rsidRPr="002876BA" w:rsidRDefault="00413E1A" w:rsidP="00413E1A">
      <w:pPr>
        <w:rPr>
          <w:sz w:val="24"/>
          <w:szCs w:val="24"/>
        </w:rPr>
      </w:pPr>
      <w:r w:rsidRPr="002876BA">
        <w:rPr>
          <w:sz w:val="24"/>
          <w:szCs w:val="24"/>
        </w:rPr>
        <w:t>KLASA: 112-0</w:t>
      </w:r>
      <w:r w:rsidR="00F27A42" w:rsidRPr="002876BA">
        <w:rPr>
          <w:sz w:val="24"/>
          <w:szCs w:val="24"/>
        </w:rPr>
        <w:t>3</w:t>
      </w:r>
      <w:r w:rsidRPr="002876BA">
        <w:rPr>
          <w:sz w:val="24"/>
          <w:szCs w:val="24"/>
        </w:rPr>
        <w:t>/24-02/0</w:t>
      </w:r>
      <w:r w:rsidR="00F27A42" w:rsidRPr="002876BA">
        <w:rPr>
          <w:sz w:val="24"/>
          <w:szCs w:val="24"/>
        </w:rPr>
        <w:t>6</w:t>
      </w:r>
    </w:p>
    <w:p w14:paraId="17D3FCE9" w14:textId="77777777" w:rsidR="00413E1A" w:rsidRPr="002876BA" w:rsidRDefault="00413E1A" w:rsidP="00413E1A">
      <w:pPr>
        <w:rPr>
          <w:sz w:val="24"/>
          <w:szCs w:val="24"/>
        </w:rPr>
      </w:pPr>
      <w:r w:rsidRPr="002876BA">
        <w:rPr>
          <w:sz w:val="24"/>
          <w:szCs w:val="24"/>
        </w:rPr>
        <w:t>URBROJ: 2196-28-2-08-24-02</w:t>
      </w:r>
    </w:p>
    <w:p w14:paraId="43F2220F" w14:textId="171FB27D" w:rsidR="00413E1A" w:rsidRPr="002876BA" w:rsidRDefault="00413E1A" w:rsidP="00413E1A">
      <w:pPr>
        <w:rPr>
          <w:sz w:val="24"/>
          <w:szCs w:val="24"/>
        </w:rPr>
      </w:pPr>
      <w:r w:rsidRPr="002876BA">
        <w:rPr>
          <w:sz w:val="24"/>
          <w:szCs w:val="24"/>
        </w:rPr>
        <w:t xml:space="preserve">TOVARNIK, 2. RUJNA 2024. god. </w:t>
      </w:r>
    </w:p>
    <w:p w14:paraId="3A9A3CA1" w14:textId="37FFBCFA" w:rsidR="00413E1A" w:rsidRPr="002876BA" w:rsidRDefault="00413E1A" w:rsidP="00413E1A">
      <w:pPr>
        <w:jc w:val="center"/>
        <w:rPr>
          <w:b/>
          <w:bCs/>
          <w:sz w:val="24"/>
          <w:szCs w:val="24"/>
        </w:rPr>
      </w:pPr>
      <w:bookmarkStart w:id="0" w:name="_GoBack"/>
      <w:r w:rsidRPr="002876BA">
        <w:rPr>
          <w:b/>
          <w:bCs/>
          <w:sz w:val="24"/>
          <w:szCs w:val="24"/>
        </w:rPr>
        <w:t>POZIV NA PROVJERU ZNANJA I SPOSOBNOSTI PUTEM PISANOG TESTA ZA RADNO MJESTO ODGOJITELJICE</w:t>
      </w:r>
    </w:p>
    <w:p w14:paraId="4A14B8FD" w14:textId="7DCB5B5C" w:rsidR="00413E1A" w:rsidRPr="002876BA" w:rsidRDefault="00413E1A" w:rsidP="00413E1A">
      <w:pPr>
        <w:jc w:val="center"/>
        <w:rPr>
          <w:b/>
          <w:bCs/>
          <w:sz w:val="24"/>
          <w:szCs w:val="24"/>
        </w:rPr>
      </w:pPr>
      <w:r w:rsidRPr="002876BA">
        <w:rPr>
          <w:b/>
          <w:bCs/>
          <w:sz w:val="24"/>
          <w:szCs w:val="24"/>
        </w:rPr>
        <w:t>Određeno, puno radno vrijeme, jedan izvršitelj, zamjena do povratka radnice s bolovanja</w:t>
      </w:r>
    </w:p>
    <w:p w14:paraId="1809AD36" w14:textId="207AEA58" w:rsidR="00413E1A" w:rsidRPr="002876BA" w:rsidRDefault="00413E1A" w:rsidP="00413E1A">
      <w:pPr>
        <w:jc w:val="center"/>
        <w:rPr>
          <w:sz w:val="24"/>
          <w:szCs w:val="24"/>
        </w:rPr>
      </w:pPr>
      <w:r w:rsidRPr="002876BA">
        <w:rPr>
          <w:sz w:val="24"/>
          <w:szCs w:val="24"/>
        </w:rPr>
        <w:t>(NATJEČAJ OBJAVLJEN  20. 8. 2024. GODINE)</w:t>
      </w:r>
    </w:p>
    <w:p w14:paraId="1FB2F727" w14:textId="5FB6BDC9" w:rsidR="00413E1A" w:rsidRPr="002876BA" w:rsidRDefault="00413E1A" w:rsidP="002D6DCA">
      <w:pPr>
        <w:jc w:val="both"/>
        <w:rPr>
          <w:sz w:val="24"/>
          <w:szCs w:val="24"/>
        </w:rPr>
      </w:pPr>
      <w:r w:rsidRPr="002876BA">
        <w:rPr>
          <w:sz w:val="24"/>
          <w:szCs w:val="24"/>
        </w:rPr>
        <w:t xml:space="preserve">Povjerenstvo zaduženo za provedbu natječaja uvidom u natječajnu dokumentaciju natječaja objavljenog na stanicama Hrvatskog zavoda za zapošljavanje, na web stranici Dječjeg vrtića Palčić, Tovarnik i oglasnoj ploči Dječjeg vrtića Palčić, Tovarnik od </w:t>
      </w:r>
      <w:r w:rsidR="00F27A42" w:rsidRPr="002876BA">
        <w:rPr>
          <w:sz w:val="24"/>
          <w:szCs w:val="24"/>
        </w:rPr>
        <w:t>20</w:t>
      </w:r>
      <w:r w:rsidRPr="002876BA">
        <w:rPr>
          <w:sz w:val="24"/>
          <w:szCs w:val="24"/>
        </w:rPr>
        <w:t xml:space="preserve">. </w:t>
      </w:r>
      <w:r w:rsidR="00F27A42" w:rsidRPr="002876BA">
        <w:rPr>
          <w:sz w:val="24"/>
          <w:szCs w:val="24"/>
        </w:rPr>
        <w:t>kolovoza</w:t>
      </w:r>
      <w:r w:rsidRPr="002876BA">
        <w:rPr>
          <w:sz w:val="24"/>
          <w:szCs w:val="24"/>
        </w:rPr>
        <w:t xml:space="preserve"> 2024. godine</w:t>
      </w:r>
      <w:r w:rsidR="00F27A42" w:rsidRPr="002876BA">
        <w:rPr>
          <w:sz w:val="24"/>
          <w:szCs w:val="24"/>
        </w:rPr>
        <w:t xml:space="preserve"> </w:t>
      </w:r>
      <w:r w:rsidRPr="002876BA">
        <w:rPr>
          <w:sz w:val="24"/>
          <w:szCs w:val="24"/>
        </w:rPr>
        <w:t>za</w:t>
      </w:r>
      <w:r w:rsidR="00F27A42" w:rsidRPr="002876BA">
        <w:rPr>
          <w:sz w:val="24"/>
          <w:szCs w:val="24"/>
        </w:rPr>
        <w:t xml:space="preserve"> </w:t>
      </w:r>
      <w:r w:rsidRPr="002876BA">
        <w:rPr>
          <w:sz w:val="24"/>
          <w:szCs w:val="24"/>
        </w:rPr>
        <w:t xml:space="preserve">prijam u radni odnos na određeno, puno radno vrijeme, </w:t>
      </w:r>
      <w:r w:rsidR="00F27A42" w:rsidRPr="002876BA">
        <w:rPr>
          <w:sz w:val="24"/>
          <w:szCs w:val="24"/>
        </w:rPr>
        <w:t xml:space="preserve">zamjena do povratka radnice s bolovanja, </w:t>
      </w:r>
      <w:r w:rsidRPr="002876BA">
        <w:rPr>
          <w:sz w:val="24"/>
          <w:szCs w:val="24"/>
        </w:rPr>
        <w:t>na radno mjesto odgojiteljice, jedan</w:t>
      </w:r>
      <w:r w:rsidR="00F27A42" w:rsidRPr="002876BA">
        <w:rPr>
          <w:sz w:val="24"/>
          <w:szCs w:val="24"/>
        </w:rPr>
        <w:t xml:space="preserve"> </w:t>
      </w:r>
      <w:r w:rsidRPr="002876BA">
        <w:rPr>
          <w:sz w:val="24"/>
          <w:szCs w:val="24"/>
        </w:rPr>
        <w:t>izvršitelj, obavještava kandidate koji su podnijeli pravovremene i potpune prijave</w:t>
      </w:r>
      <w:r w:rsidR="00F27A42" w:rsidRPr="002876BA">
        <w:rPr>
          <w:sz w:val="24"/>
          <w:szCs w:val="24"/>
        </w:rPr>
        <w:t xml:space="preserve"> </w:t>
      </w:r>
      <w:r w:rsidRPr="002876BA">
        <w:rPr>
          <w:sz w:val="24"/>
          <w:szCs w:val="24"/>
        </w:rPr>
        <w:t>te</w:t>
      </w:r>
      <w:r w:rsidR="00F27A42" w:rsidRPr="002876BA">
        <w:rPr>
          <w:sz w:val="24"/>
          <w:szCs w:val="24"/>
        </w:rPr>
        <w:t xml:space="preserve"> </w:t>
      </w:r>
      <w:r w:rsidRPr="002876BA">
        <w:rPr>
          <w:sz w:val="24"/>
          <w:szCs w:val="24"/>
        </w:rPr>
        <w:t>koji</w:t>
      </w:r>
      <w:r w:rsidR="00F27A42" w:rsidRPr="002876BA">
        <w:rPr>
          <w:sz w:val="24"/>
          <w:szCs w:val="24"/>
        </w:rPr>
        <w:t xml:space="preserve"> </w:t>
      </w:r>
      <w:r w:rsidRPr="002876BA">
        <w:rPr>
          <w:sz w:val="24"/>
          <w:szCs w:val="24"/>
        </w:rPr>
        <w:t>ispunjavaju propisane formalne uvjete po natječaju:</w:t>
      </w:r>
    </w:p>
    <w:p w14:paraId="41D9A7FA" w14:textId="15B676DB" w:rsidR="00F27A42" w:rsidRPr="002876BA" w:rsidRDefault="00413E1A" w:rsidP="002D6DCA">
      <w:pPr>
        <w:jc w:val="both"/>
        <w:rPr>
          <w:sz w:val="24"/>
          <w:szCs w:val="24"/>
        </w:rPr>
      </w:pPr>
      <w:r w:rsidRPr="002876BA">
        <w:rPr>
          <w:sz w:val="24"/>
          <w:szCs w:val="24"/>
        </w:rPr>
        <w:t>Testiranje kandidata koji ispunjavaju uvjete natječaja održat će u prostorijama Dječjeg</w:t>
      </w:r>
      <w:r w:rsidR="00F27A42" w:rsidRPr="002876BA">
        <w:rPr>
          <w:sz w:val="24"/>
          <w:szCs w:val="24"/>
        </w:rPr>
        <w:t xml:space="preserve"> </w:t>
      </w:r>
      <w:r w:rsidRPr="002876BA">
        <w:rPr>
          <w:sz w:val="24"/>
          <w:szCs w:val="24"/>
        </w:rPr>
        <w:t>vrtića</w:t>
      </w:r>
      <w:r w:rsidR="00F27A42" w:rsidRPr="002876BA">
        <w:rPr>
          <w:sz w:val="24"/>
          <w:szCs w:val="24"/>
        </w:rPr>
        <w:t xml:space="preserve"> </w:t>
      </w:r>
      <w:r w:rsidRPr="002876BA">
        <w:rPr>
          <w:sz w:val="24"/>
          <w:szCs w:val="24"/>
        </w:rPr>
        <w:t>Palčić, Tovarnik,</w:t>
      </w:r>
      <w:r w:rsidR="00F27A42" w:rsidRPr="002876BA">
        <w:rPr>
          <w:sz w:val="24"/>
          <w:szCs w:val="24"/>
        </w:rPr>
        <w:t xml:space="preserve"> Hrvatskih dragovoljaca 5, Tovarnik </w:t>
      </w:r>
      <w:r w:rsidRPr="002876BA">
        <w:rPr>
          <w:sz w:val="24"/>
          <w:szCs w:val="24"/>
        </w:rPr>
        <w:t xml:space="preserve"> </w:t>
      </w:r>
      <w:r w:rsidR="00F27A42" w:rsidRPr="002876BA">
        <w:rPr>
          <w:sz w:val="24"/>
          <w:szCs w:val="24"/>
        </w:rPr>
        <w:t>4</w:t>
      </w:r>
      <w:r w:rsidRPr="002876BA">
        <w:rPr>
          <w:sz w:val="24"/>
          <w:szCs w:val="24"/>
        </w:rPr>
        <w:t xml:space="preserve">. </w:t>
      </w:r>
      <w:r w:rsidR="00892940" w:rsidRPr="002876BA">
        <w:rPr>
          <w:sz w:val="24"/>
          <w:szCs w:val="24"/>
        </w:rPr>
        <w:t>9</w:t>
      </w:r>
      <w:r w:rsidRPr="002876BA">
        <w:rPr>
          <w:sz w:val="24"/>
          <w:szCs w:val="24"/>
        </w:rPr>
        <w:t>. 2024. godine s početkom u 1</w:t>
      </w:r>
      <w:r w:rsidR="00F27A42" w:rsidRPr="002876BA">
        <w:rPr>
          <w:sz w:val="24"/>
          <w:szCs w:val="24"/>
        </w:rPr>
        <w:t>3</w:t>
      </w:r>
      <w:r w:rsidRPr="002876BA">
        <w:rPr>
          <w:sz w:val="24"/>
          <w:szCs w:val="24"/>
        </w:rPr>
        <w:t>,00 sati. Svi su kandidati/kinje dužni sa sobom imati važeću osobnu iskaznicu ili drugu ispravu temeljem</w:t>
      </w:r>
      <w:r w:rsidR="00F27A42" w:rsidRPr="002876BA">
        <w:rPr>
          <w:sz w:val="24"/>
          <w:szCs w:val="24"/>
        </w:rPr>
        <w:t xml:space="preserve"> </w:t>
      </w:r>
      <w:r w:rsidRPr="002876BA">
        <w:rPr>
          <w:sz w:val="24"/>
          <w:szCs w:val="24"/>
        </w:rPr>
        <w:t>koje se nedvojbeno može utvrditi identitet.</w:t>
      </w:r>
    </w:p>
    <w:p w14:paraId="3DACFFA6" w14:textId="77777777" w:rsidR="00F27A42" w:rsidRPr="002876BA" w:rsidRDefault="00413E1A" w:rsidP="002D6DCA">
      <w:pPr>
        <w:jc w:val="both"/>
        <w:rPr>
          <w:sz w:val="24"/>
          <w:szCs w:val="24"/>
        </w:rPr>
      </w:pPr>
      <w:r w:rsidRPr="002876BA">
        <w:rPr>
          <w:sz w:val="24"/>
          <w:szCs w:val="24"/>
        </w:rPr>
        <w:t xml:space="preserve"> Kandidati/kinje koji ne pristupe testiranju smatra se da su povukli prijavu na javni natječaj i više</w:t>
      </w:r>
      <w:r w:rsidR="00F27A42" w:rsidRPr="002876BA">
        <w:rPr>
          <w:sz w:val="24"/>
          <w:szCs w:val="24"/>
        </w:rPr>
        <w:t xml:space="preserve"> </w:t>
      </w:r>
      <w:r w:rsidRPr="002876BA">
        <w:rPr>
          <w:sz w:val="24"/>
          <w:szCs w:val="24"/>
        </w:rPr>
        <w:t xml:space="preserve">se neće smatrati kandidatima. </w:t>
      </w:r>
    </w:p>
    <w:p w14:paraId="765F2FE0" w14:textId="282C593C" w:rsidR="001F189C" w:rsidRPr="002876BA" w:rsidRDefault="00413E1A" w:rsidP="002D6DCA">
      <w:pPr>
        <w:jc w:val="both"/>
        <w:rPr>
          <w:sz w:val="24"/>
          <w:szCs w:val="24"/>
        </w:rPr>
      </w:pPr>
      <w:r w:rsidRPr="002876BA">
        <w:rPr>
          <w:b/>
          <w:bCs/>
          <w:sz w:val="24"/>
          <w:szCs w:val="24"/>
        </w:rPr>
        <w:t>POVJERENSTVO JE UTVRDILO DA PISANOM TESTIRANJU MOGU PRISTUPITI SLJEDEĆI</w:t>
      </w:r>
      <w:r w:rsidR="00F27A42" w:rsidRPr="002876BA">
        <w:rPr>
          <w:b/>
          <w:bCs/>
          <w:sz w:val="24"/>
          <w:szCs w:val="24"/>
        </w:rPr>
        <w:t xml:space="preserve"> </w:t>
      </w:r>
      <w:r w:rsidRPr="002876BA">
        <w:rPr>
          <w:b/>
          <w:bCs/>
          <w:sz w:val="24"/>
          <w:szCs w:val="24"/>
        </w:rPr>
        <w:t>KANDIDATI</w:t>
      </w:r>
      <w:r w:rsidRPr="002876BA">
        <w:rPr>
          <w:sz w:val="24"/>
          <w:szCs w:val="24"/>
        </w:rPr>
        <w:t xml:space="preserve"> (prema abecednom</w:t>
      </w:r>
      <w:r w:rsidR="00F27A42" w:rsidRPr="002876BA">
        <w:rPr>
          <w:sz w:val="24"/>
          <w:szCs w:val="24"/>
        </w:rPr>
        <w:t xml:space="preserve"> redu):</w:t>
      </w:r>
    </w:p>
    <w:p w14:paraId="0CDBF1D5" w14:textId="7A5CBF94" w:rsidR="00F27A42" w:rsidRPr="002876BA" w:rsidRDefault="00F27A42" w:rsidP="002D6DCA">
      <w:pPr>
        <w:pStyle w:val="Odlomakpopisa"/>
        <w:numPr>
          <w:ilvl w:val="0"/>
          <w:numId w:val="1"/>
        </w:numPr>
        <w:jc w:val="both"/>
        <w:rPr>
          <w:sz w:val="24"/>
          <w:szCs w:val="24"/>
        </w:rPr>
      </w:pPr>
      <w:r w:rsidRPr="002876BA">
        <w:rPr>
          <w:sz w:val="24"/>
          <w:szCs w:val="24"/>
        </w:rPr>
        <w:t>Antonija Grgić iz Tovarnika</w:t>
      </w:r>
    </w:p>
    <w:p w14:paraId="38BC3709" w14:textId="68287170" w:rsidR="00F27A42" w:rsidRPr="002876BA" w:rsidRDefault="00F27A42" w:rsidP="002D6DCA">
      <w:pPr>
        <w:pStyle w:val="Odlomakpopisa"/>
        <w:numPr>
          <w:ilvl w:val="0"/>
          <w:numId w:val="1"/>
        </w:numPr>
        <w:jc w:val="both"/>
        <w:rPr>
          <w:sz w:val="24"/>
          <w:szCs w:val="24"/>
        </w:rPr>
      </w:pPr>
      <w:r w:rsidRPr="002876BA">
        <w:rPr>
          <w:sz w:val="24"/>
          <w:szCs w:val="24"/>
        </w:rPr>
        <w:t>Svjetlana Kasalo-Banić iz Vukovara</w:t>
      </w:r>
    </w:p>
    <w:p w14:paraId="52D2DE04" w14:textId="77777777" w:rsidR="00F27A42" w:rsidRPr="002876BA" w:rsidRDefault="00F27A42" w:rsidP="002D6DCA">
      <w:pPr>
        <w:jc w:val="both"/>
        <w:rPr>
          <w:sz w:val="24"/>
          <w:szCs w:val="24"/>
        </w:rPr>
      </w:pPr>
    </w:p>
    <w:p w14:paraId="7712D2C2" w14:textId="2EA625A7" w:rsidR="00F27A42" w:rsidRPr="002876BA" w:rsidRDefault="00860971" w:rsidP="002D6DCA">
      <w:pPr>
        <w:jc w:val="both"/>
        <w:rPr>
          <w:sz w:val="24"/>
          <w:szCs w:val="24"/>
        </w:rPr>
      </w:pPr>
      <w:r w:rsidRPr="002876BA">
        <w:rPr>
          <w:sz w:val="24"/>
          <w:szCs w:val="24"/>
        </w:rPr>
        <w:t>POVJERENSTVO JE UTVRDILO DA PISANOM TESTIRANJU NE MOGU PRISTUPITI SLJEDEĆI KANDIDATI/KINJE:</w:t>
      </w:r>
    </w:p>
    <w:p w14:paraId="7A79AA52" w14:textId="73B941BB" w:rsidR="00860971" w:rsidRPr="002876BA" w:rsidRDefault="00860971" w:rsidP="002D6DCA">
      <w:pPr>
        <w:pStyle w:val="Odlomakpopisa"/>
        <w:numPr>
          <w:ilvl w:val="0"/>
          <w:numId w:val="2"/>
        </w:numPr>
        <w:jc w:val="both"/>
        <w:rPr>
          <w:sz w:val="24"/>
          <w:szCs w:val="24"/>
        </w:rPr>
      </w:pPr>
      <w:r w:rsidRPr="002876BA">
        <w:rPr>
          <w:sz w:val="24"/>
          <w:szCs w:val="24"/>
        </w:rPr>
        <w:t xml:space="preserve">Anamarija Grgić iz </w:t>
      </w:r>
      <w:proofErr w:type="spellStart"/>
      <w:r w:rsidRPr="002876BA">
        <w:rPr>
          <w:sz w:val="24"/>
          <w:szCs w:val="24"/>
        </w:rPr>
        <w:t>Bogdanovaca</w:t>
      </w:r>
      <w:proofErr w:type="spellEnd"/>
      <w:r w:rsidRPr="002876BA">
        <w:rPr>
          <w:sz w:val="24"/>
          <w:szCs w:val="24"/>
        </w:rPr>
        <w:t xml:space="preserve"> (ne udovoljava formalnim uvjetima natječaja – nema potrebnu stručnu spremu)</w:t>
      </w:r>
    </w:p>
    <w:p w14:paraId="1474BAC2" w14:textId="7E51B00D" w:rsidR="00860971" w:rsidRPr="002876BA" w:rsidRDefault="00860971" w:rsidP="002D6DCA">
      <w:pPr>
        <w:pStyle w:val="Odlomakpopisa"/>
        <w:numPr>
          <w:ilvl w:val="0"/>
          <w:numId w:val="2"/>
        </w:numPr>
        <w:jc w:val="both"/>
        <w:rPr>
          <w:sz w:val="24"/>
          <w:szCs w:val="24"/>
        </w:rPr>
      </w:pPr>
      <w:r w:rsidRPr="002876BA">
        <w:rPr>
          <w:sz w:val="24"/>
          <w:szCs w:val="24"/>
        </w:rPr>
        <w:lastRenderedPageBreak/>
        <w:t xml:space="preserve">Katarina </w:t>
      </w:r>
      <w:proofErr w:type="spellStart"/>
      <w:r w:rsidRPr="002876BA">
        <w:rPr>
          <w:sz w:val="24"/>
          <w:szCs w:val="24"/>
        </w:rPr>
        <w:t>Hajošević</w:t>
      </w:r>
      <w:proofErr w:type="spellEnd"/>
      <w:r w:rsidRPr="002876BA">
        <w:rPr>
          <w:sz w:val="24"/>
          <w:szCs w:val="24"/>
        </w:rPr>
        <w:t xml:space="preserve"> iz </w:t>
      </w:r>
      <w:proofErr w:type="spellStart"/>
      <w:r w:rsidRPr="002876BA">
        <w:rPr>
          <w:sz w:val="24"/>
          <w:szCs w:val="24"/>
        </w:rPr>
        <w:t>Ilače</w:t>
      </w:r>
      <w:proofErr w:type="spellEnd"/>
      <w:r w:rsidRPr="002876BA">
        <w:rPr>
          <w:sz w:val="24"/>
          <w:szCs w:val="24"/>
        </w:rPr>
        <w:t xml:space="preserve"> (ne udovoljava formalnim uvjetima natječaja – nema potrebnu stručnu spremu)</w:t>
      </w:r>
    </w:p>
    <w:p w14:paraId="71E2EF31" w14:textId="77777777" w:rsidR="00860971" w:rsidRPr="002876BA" w:rsidRDefault="00860971" w:rsidP="00860971">
      <w:pPr>
        <w:rPr>
          <w:sz w:val="24"/>
          <w:szCs w:val="24"/>
        </w:rPr>
      </w:pPr>
    </w:p>
    <w:p w14:paraId="75AB5C17" w14:textId="77777777" w:rsidR="00860971" w:rsidRPr="002876BA" w:rsidRDefault="00860971" w:rsidP="0062001D">
      <w:pPr>
        <w:ind w:left="360"/>
        <w:jc w:val="both"/>
        <w:rPr>
          <w:b/>
          <w:bCs/>
          <w:sz w:val="24"/>
          <w:szCs w:val="24"/>
        </w:rPr>
      </w:pPr>
      <w:r w:rsidRPr="002876BA">
        <w:rPr>
          <w:b/>
          <w:bCs/>
          <w:sz w:val="24"/>
          <w:szCs w:val="24"/>
        </w:rPr>
        <w:t>RASPORED I SADRŽAJ TESTIRANJA</w:t>
      </w:r>
    </w:p>
    <w:p w14:paraId="0EC97908" w14:textId="77777777" w:rsidR="00860971" w:rsidRPr="002876BA" w:rsidRDefault="00860971" w:rsidP="0062001D">
      <w:pPr>
        <w:ind w:left="360"/>
        <w:jc w:val="both"/>
        <w:rPr>
          <w:sz w:val="24"/>
          <w:szCs w:val="24"/>
        </w:rPr>
      </w:pPr>
      <w:r w:rsidRPr="002876BA">
        <w:rPr>
          <w:sz w:val="24"/>
          <w:szCs w:val="24"/>
        </w:rPr>
        <w:t xml:space="preserve">Testiranje će se provesti na sljedeći način: </w:t>
      </w:r>
    </w:p>
    <w:p w14:paraId="49F8CC6D" w14:textId="4AEF3885" w:rsidR="00860971" w:rsidRPr="002876BA" w:rsidRDefault="00860971" w:rsidP="0062001D">
      <w:pPr>
        <w:pStyle w:val="Odlomakpopisa"/>
        <w:numPr>
          <w:ilvl w:val="0"/>
          <w:numId w:val="3"/>
        </w:numPr>
        <w:jc w:val="both"/>
        <w:rPr>
          <w:sz w:val="24"/>
          <w:szCs w:val="24"/>
        </w:rPr>
      </w:pPr>
      <w:r w:rsidRPr="002876BA">
        <w:rPr>
          <w:sz w:val="24"/>
          <w:szCs w:val="24"/>
        </w:rPr>
        <w:t>Pisana provjera znanja – provjera znanja bitnih za obavljanje poslova radnog mjesta odgojitelja</w:t>
      </w:r>
    </w:p>
    <w:p w14:paraId="68C744FE" w14:textId="77777777" w:rsidR="00860971" w:rsidRPr="002876BA" w:rsidRDefault="00860971" w:rsidP="0062001D">
      <w:pPr>
        <w:ind w:left="360"/>
        <w:jc w:val="both"/>
        <w:rPr>
          <w:sz w:val="24"/>
          <w:szCs w:val="24"/>
        </w:rPr>
      </w:pPr>
      <w:r w:rsidRPr="002876BA">
        <w:rPr>
          <w:sz w:val="24"/>
          <w:szCs w:val="24"/>
        </w:rPr>
        <w:t>Izvori za pripremu pisane provjere znanja su:</w:t>
      </w:r>
    </w:p>
    <w:p w14:paraId="0D01B9C7" w14:textId="77777777" w:rsidR="00860971" w:rsidRPr="002876BA" w:rsidRDefault="00860971" w:rsidP="0062001D">
      <w:pPr>
        <w:ind w:left="360"/>
        <w:jc w:val="both"/>
        <w:rPr>
          <w:sz w:val="24"/>
          <w:szCs w:val="24"/>
        </w:rPr>
      </w:pPr>
      <w:r w:rsidRPr="002876BA">
        <w:rPr>
          <w:sz w:val="24"/>
          <w:szCs w:val="24"/>
        </w:rPr>
        <w:t xml:space="preserve">1. Državni pedagoški standard predškolskog odgoja i naobrazbe (“Narodne novine” br. 63/2008 i 90/10). </w:t>
      </w:r>
    </w:p>
    <w:p w14:paraId="3FAEA47B" w14:textId="56581A9C" w:rsidR="00860971" w:rsidRPr="002876BA" w:rsidRDefault="00860971" w:rsidP="0062001D">
      <w:pPr>
        <w:ind w:left="360"/>
        <w:jc w:val="both"/>
        <w:rPr>
          <w:sz w:val="24"/>
          <w:szCs w:val="24"/>
        </w:rPr>
      </w:pPr>
      <w:r w:rsidRPr="002876BA">
        <w:rPr>
          <w:sz w:val="24"/>
          <w:szCs w:val="24"/>
        </w:rPr>
        <w:t>2. Zakon o predškolskom odgoju i obrazovanju (“Narodne novine” broj 10/97, 107/07 I 94/13. 98/19. i 57/22)</w:t>
      </w:r>
    </w:p>
    <w:p w14:paraId="29E8E537" w14:textId="77777777" w:rsidR="00860971" w:rsidRPr="002876BA" w:rsidRDefault="00860971" w:rsidP="0062001D">
      <w:pPr>
        <w:ind w:left="360"/>
        <w:jc w:val="both"/>
        <w:rPr>
          <w:sz w:val="24"/>
          <w:szCs w:val="24"/>
        </w:rPr>
      </w:pPr>
      <w:r w:rsidRPr="002876BA">
        <w:rPr>
          <w:sz w:val="24"/>
          <w:szCs w:val="24"/>
        </w:rPr>
        <w:t>3. Nacionalni kurikulum za rani i predškolski odgoj i obrazovanje, MZO</w:t>
      </w:r>
    </w:p>
    <w:p w14:paraId="66AE4359" w14:textId="1640B860" w:rsidR="00860971" w:rsidRPr="002876BA" w:rsidRDefault="00860971" w:rsidP="0062001D">
      <w:pPr>
        <w:ind w:left="360"/>
        <w:jc w:val="both"/>
        <w:rPr>
          <w:sz w:val="24"/>
          <w:szCs w:val="24"/>
        </w:rPr>
      </w:pPr>
      <w:r w:rsidRPr="002876BA">
        <w:rPr>
          <w:sz w:val="24"/>
          <w:szCs w:val="24"/>
        </w:rPr>
        <w:t>4. Pravilnik o obrascima i sadržaju pedagoške dokumentacije i evidencije o djeci u dječjem vrtiću („Narodne novine“ broj 83/01)</w:t>
      </w:r>
    </w:p>
    <w:p w14:paraId="6A8F4361" w14:textId="77777777" w:rsidR="00860971" w:rsidRPr="002876BA" w:rsidRDefault="00860971" w:rsidP="0062001D">
      <w:pPr>
        <w:ind w:left="360"/>
        <w:jc w:val="both"/>
        <w:rPr>
          <w:sz w:val="24"/>
          <w:szCs w:val="24"/>
        </w:rPr>
      </w:pPr>
      <w:r w:rsidRPr="002876BA">
        <w:rPr>
          <w:sz w:val="24"/>
          <w:szCs w:val="24"/>
        </w:rPr>
        <w:t>Nakon pisanog testiranja Povjerenstvo će sastaviti rang listu kandidata prema ukupnom broju bodova, a koja će biti objavljena na web stranici DV Palčić, Tovarnik, www.palcictovarnik.hr te sastaviti Izvješće koje se dostavlja ravnateljici i Upravnom vijeću DV Palčić, Tovarnik.</w:t>
      </w:r>
    </w:p>
    <w:p w14:paraId="465A9B67" w14:textId="355720BA" w:rsidR="00860971" w:rsidRPr="002876BA" w:rsidRDefault="00860971" w:rsidP="0062001D">
      <w:pPr>
        <w:ind w:left="360"/>
        <w:jc w:val="both"/>
        <w:rPr>
          <w:sz w:val="24"/>
          <w:szCs w:val="24"/>
        </w:rPr>
      </w:pPr>
      <w:r w:rsidRPr="002876BA">
        <w:rPr>
          <w:sz w:val="24"/>
          <w:szCs w:val="24"/>
        </w:rPr>
        <w:t xml:space="preserve"> PRAVILA TESTIRANJA</w:t>
      </w:r>
    </w:p>
    <w:p w14:paraId="5EA773E4" w14:textId="09796C8A" w:rsidR="00860971" w:rsidRPr="002876BA" w:rsidRDefault="00860971" w:rsidP="0062001D">
      <w:pPr>
        <w:pStyle w:val="Odlomakpopisa"/>
        <w:numPr>
          <w:ilvl w:val="0"/>
          <w:numId w:val="4"/>
        </w:numPr>
        <w:jc w:val="both"/>
        <w:rPr>
          <w:sz w:val="24"/>
          <w:szCs w:val="24"/>
        </w:rPr>
      </w:pPr>
      <w:r w:rsidRPr="002876BA">
        <w:rPr>
          <w:sz w:val="24"/>
          <w:szCs w:val="24"/>
        </w:rPr>
        <w:t>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14:paraId="159DC0B7" w14:textId="3B01AD8E" w:rsidR="00860971" w:rsidRPr="002876BA" w:rsidRDefault="00860971" w:rsidP="0062001D">
      <w:pPr>
        <w:ind w:left="360"/>
        <w:jc w:val="both"/>
        <w:rPr>
          <w:sz w:val="24"/>
          <w:szCs w:val="24"/>
        </w:rPr>
      </w:pPr>
      <w:r w:rsidRPr="002876BA">
        <w:rPr>
          <w:sz w:val="24"/>
          <w:szCs w:val="24"/>
        </w:rPr>
        <w:t>2. Po utvrđivanju identiteta i svojstva kandidata započet će se s testiranjem</w:t>
      </w:r>
      <w:r w:rsidR="002D6DCA" w:rsidRPr="002876BA">
        <w:rPr>
          <w:sz w:val="24"/>
          <w:szCs w:val="24"/>
        </w:rPr>
        <w:t>.</w:t>
      </w:r>
    </w:p>
    <w:p w14:paraId="1C206B0E" w14:textId="77777777" w:rsidR="00860971" w:rsidRPr="002876BA" w:rsidRDefault="00860971" w:rsidP="0062001D">
      <w:pPr>
        <w:ind w:left="360"/>
        <w:jc w:val="both"/>
        <w:rPr>
          <w:sz w:val="24"/>
          <w:szCs w:val="24"/>
        </w:rPr>
      </w:pPr>
      <w:r w:rsidRPr="002876BA">
        <w:rPr>
          <w:sz w:val="24"/>
          <w:szCs w:val="24"/>
        </w:rPr>
        <w:t xml:space="preserve">3. Za pisanu provjeru znanja kandidatima će biti podijeljena pitanja za provjeru znanja. Pisana provjera znanja za kandidate/kinje sastoji se od: </w:t>
      </w:r>
    </w:p>
    <w:p w14:paraId="43957CC8" w14:textId="46FC87FB" w:rsidR="00860971" w:rsidRPr="002876BA" w:rsidRDefault="00860971" w:rsidP="0062001D">
      <w:pPr>
        <w:ind w:left="360"/>
        <w:jc w:val="both"/>
        <w:rPr>
          <w:sz w:val="24"/>
          <w:szCs w:val="24"/>
        </w:rPr>
      </w:pPr>
      <w:r w:rsidRPr="002876BA">
        <w:rPr>
          <w:sz w:val="24"/>
          <w:szCs w:val="24"/>
        </w:rPr>
        <w:t>- Provjera poznavanja važnih dokumenata koji oblikuju i reguliraju rani i predškolski odgoj i obrazovanje</w:t>
      </w:r>
    </w:p>
    <w:p w14:paraId="5D5178E6" w14:textId="0E0C44CC" w:rsidR="00860971" w:rsidRPr="002876BA" w:rsidRDefault="00860971" w:rsidP="0062001D">
      <w:pPr>
        <w:ind w:firstLine="360"/>
        <w:jc w:val="both"/>
        <w:rPr>
          <w:sz w:val="24"/>
          <w:szCs w:val="24"/>
        </w:rPr>
      </w:pPr>
      <w:r w:rsidRPr="002876BA">
        <w:rPr>
          <w:sz w:val="24"/>
          <w:szCs w:val="24"/>
        </w:rPr>
        <w:t>4. Pisana provjera znanja traje ukupno 30 minuta. Za vrijeme pisane provjere znanja NIJE</w:t>
      </w:r>
      <w:r w:rsidR="0062001D" w:rsidRPr="002876BA">
        <w:rPr>
          <w:sz w:val="24"/>
          <w:szCs w:val="24"/>
        </w:rPr>
        <w:t xml:space="preserve"> DO</w:t>
      </w:r>
      <w:r w:rsidRPr="002876BA">
        <w:rPr>
          <w:sz w:val="24"/>
          <w:szCs w:val="24"/>
        </w:rPr>
        <w:t xml:space="preserve">PUŠTENO: </w:t>
      </w:r>
    </w:p>
    <w:p w14:paraId="6784B6CA" w14:textId="77777777" w:rsidR="00860971" w:rsidRPr="002876BA" w:rsidRDefault="00860971" w:rsidP="0062001D">
      <w:pPr>
        <w:ind w:firstLine="360"/>
        <w:jc w:val="both"/>
        <w:rPr>
          <w:sz w:val="24"/>
          <w:szCs w:val="24"/>
        </w:rPr>
      </w:pPr>
      <w:r w:rsidRPr="002876BA">
        <w:rPr>
          <w:sz w:val="24"/>
          <w:szCs w:val="24"/>
        </w:rPr>
        <w:t xml:space="preserve">-  koristiti se bilo kakvom literaturom ili bilješkama; </w:t>
      </w:r>
    </w:p>
    <w:p w14:paraId="58E0E6A9" w14:textId="69653E91" w:rsidR="00860971" w:rsidRPr="002876BA" w:rsidRDefault="00860971" w:rsidP="0062001D">
      <w:pPr>
        <w:ind w:firstLine="360"/>
        <w:jc w:val="both"/>
        <w:rPr>
          <w:sz w:val="24"/>
          <w:szCs w:val="24"/>
        </w:rPr>
      </w:pPr>
      <w:r w:rsidRPr="002876BA">
        <w:rPr>
          <w:sz w:val="24"/>
          <w:szCs w:val="24"/>
        </w:rPr>
        <w:lastRenderedPageBreak/>
        <w:t>- koristiti mobitel ili druga komunikacijska sredstva</w:t>
      </w:r>
    </w:p>
    <w:p w14:paraId="1DD325DF" w14:textId="77777777" w:rsidR="00860971" w:rsidRPr="002876BA" w:rsidRDefault="00860971" w:rsidP="002D6DCA">
      <w:pPr>
        <w:ind w:firstLine="360"/>
        <w:jc w:val="both"/>
        <w:rPr>
          <w:sz w:val="24"/>
          <w:szCs w:val="24"/>
        </w:rPr>
      </w:pPr>
      <w:r w:rsidRPr="002876BA">
        <w:rPr>
          <w:sz w:val="24"/>
          <w:szCs w:val="24"/>
        </w:rPr>
        <w:t xml:space="preserve">-  napuštati prostoriju u kojoj se vrši provjera znanja; </w:t>
      </w:r>
    </w:p>
    <w:p w14:paraId="01EF826D" w14:textId="77777777" w:rsidR="00860971" w:rsidRPr="002876BA" w:rsidRDefault="00860971" w:rsidP="002D6DCA">
      <w:pPr>
        <w:ind w:firstLine="360"/>
        <w:jc w:val="both"/>
        <w:rPr>
          <w:sz w:val="24"/>
          <w:szCs w:val="24"/>
        </w:rPr>
      </w:pPr>
      <w:r w:rsidRPr="002876BA">
        <w:rPr>
          <w:sz w:val="24"/>
          <w:szCs w:val="24"/>
        </w:rPr>
        <w:t xml:space="preserve">- razgovarati s ostalim kandidatima ili na drugi način remetiti mir i red. </w:t>
      </w:r>
    </w:p>
    <w:p w14:paraId="3622D5DB" w14:textId="77777777" w:rsidR="0062001D" w:rsidRPr="002876BA" w:rsidRDefault="00860971" w:rsidP="0062001D">
      <w:pPr>
        <w:jc w:val="both"/>
        <w:rPr>
          <w:sz w:val="24"/>
          <w:szCs w:val="24"/>
        </w:rPr>
      </w:pPr>
      <w:r w:rsidRPr="002876BA">
        <w:rPr>
          <w:sz w:val="24"/>
          <w:szCs w:val="24"/>
        </w:rPr>
        <w:t>Ukoliko kandidat/</w:t>
      </w:r>
      <w:proofErr w:type="spellStart"/>
      <w:r w:rsidRPr="002876BA">
        <w:rPr>
          <w:sz w:val="24"/>
          <w:szCs w:val="24"/>
        </w:rPr>
        <w:t>kinja</w:t>
      </w:r>
      <w:proofErr w:type="spellEnd"/>
      <w:r w:rsidRPr="002876BA">
        <w:rPr>
          <w:sz w:val="24"/>
          <w:szCs w:val="24"/>
        </w:rPr>
        <w:t xml:space="preserve"> postupi na nedopušteni prethodno opisan način bit će udaljen/a s testiranja, a njegov/njezin rezultat Povjerenstvo neće ocjenjivati te će se smatrati da je kandidat/</w:t>
      </w:r>
      <w:proofErr w:type="spellStart"/>
      <w:r w:rsidRPr="002876BA">
        <w:rPr>
          <w:sz w:val="24"/>
          <w:szCs w:val="24"/>
        </w:rPr>
        <w:t>kinja</w:t>
      </w:r>
      <w:proofErr w:type="spellEnd"/>
      <w:r w:rsidRPr="002876BA">
        <w:rPr>
          <w:sz w:val="24"/>
          <w:szCs w:val="24"/>
        </w:rPr>
        <w:t xml:space="preserve"> povukao/la prijavu na natječaj. </w:t>
      </w:r>
    </w:p>
    <w:p w14:paraId="5D14FEA2" w14:textId="07B7ED9A" w:rsidR="00860971" w:rsidRPr="002876BA" w:rsidRDefault="00860971" w:rsidP="0062001D">
      <w:pPr>
        <w:jc w:val="both"/>
        <w:rPr>
          <w:sz w:val="24"/>
          <w:szCs w:val="24"/>
        </w:rPr>
      </w:pPr>
      <w:r w:rsidRPr="002876BA">
        <w:rPr>
          <w:sz w:val="24"/>
          <w:szCs w:val="24"/>
        </w:rPr>
        <w:t>Ovaj Poziv objavit će se na web stranici i oglasnoj ploči DV Palčić Tovarnik.</w:t>
      </w:r>
      <w:bookmarkEnd w:id="0"/>
    </w:p>
    <w:sectPr w:rsidR="00860971" w:rsidRPr="002876BA" w:rsidSect="00860971">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162"/>
    <w:multiLevelType w:val="hybridMultilevel"/>
    <w:tmpl w:val="955C7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DC6307"/>
    <w:multiLevelType w:val="hybridMultilevel"/>
    <w:tmpl w:val="9162F2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C903D1C"/>
    <w:multiLevelType w:val="hybridMultilevel"/>
    <w:tmpl w:val="FC84E87A"/>
    <w:lvl w:ilvl="0" w:tplc="3056ACF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669040D"/>
    <w:multiLevelType w:val="hybridMultilevel"/>
    <w:tmpl w:val="6220D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1A"/>
    <w:rsid w:val="001F189C"/>
    <w:rsid w:val="002876BA"/>
    <w:rsid w:val="002D6DCA"/>
    <w:rsid w:val="003709C4"/>
    <w:rsid w:val="00413E1A"/>
    <w:rsid w:val="00493764"/>
    <w:rsid w:val="0062001D"/>
    <w:rsid w:val="00860971"/>
    <w:rsid w:val="00892940"/>
    <w:rsid w:val="00EE330D"/>
    <w:rsid w:val="00F2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9B6E"/>
  <w15:chartTrackingRefBased/>
  <w15:docId w15:val="{32FA8712-C6AA-4C94-9D1B-C573557F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413E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13E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13E1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13E1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13E1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13E1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13E1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13E1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13E1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13E1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13E1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13E1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13E1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13E1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13E1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13E1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13E1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13E1A"/>
    <w:rPr>
      <w:rFonts w:eastAsiaTheme="majorEastAsia" w:cstheme="majorBidi"/>
      <w:color w:val="272727" w:themeColor="text1" w:themeTint="D8"/>
    </w:rPr>
  </w:style>
  <w:style w:type="paragraph" w:styleId="Naslov">
    <w:name w:val="Title"/>
    <w:basedOn w:val="Normal"/>
    <w:next w:val="Normal"/>
    <w:link w:val="NaslovChar"/>
    <w:uiPriority w:val="10"/>
    <w:qFormat/>
    <w:rsid w:val="00413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13E1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13E1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13E1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13E1A"/>
    <w:pPr>
      <w:spacing w:before="160"/>
      <w:jc w:val="center"/>
    </w:pPr>
    <w:rPr>
      <w:i/>
      <w:iCs/>
      <w:color w:val="404040" w:themeColor="text1" w:themeTint="BF"/>
    </w:rPr>
  </w:style>
  <w:style w:type="character" w:customStyle="1" w:styleId="CitatChar">
    <w:name w:val="Citat Char"/>
    <w:basedOn w:val="Zadanifontodlomka"/>
    <w:link w:val="Citat"/>
    <w:uiPriority w:val="29"/>
    <w:rsid w:val="00413E1A"/>
    <w:rPr>
      <w:i/>
      <w:iCs/>
      <w:color w:val="404040" w:themeColor="text1" w:themeTint="BF"/>
    </w:rPr>
  </w:style>
  <w:style w:type="paragraph" w:styleId="Odlomakpopisa">
    <w:name w:val="List Paragraph"/>
    <w:basedOn w:val="Normal"/>
    <w:uiPriority w:val="34"/>
    <w:qFormat/>
    <w:rsid w:val="00413E1A"/>
    <w:pPr>
      <w:ind w:left="720"/>
      <w:contextualSpacing/>
    </w:pPr>
  </w:style>
  <w:style w:type="character" w:styleId="Jakoisticanje">
    <w:name w:val="Intense Emphasis"/>
    <w:basedOn w:val="Zadanifontodlomka"/>
    <w:uiPriority w:val="21"/>
    <w:qFormat/>
    <w:rsid w:val="00413E1A"/>
    <w:rPr>
      <w:i/>
      <w:iCs/>
      <w:color w:val="2F5496" w:themeColor="accent1" w:themeShade="BF"/>
    </w:rPr>
  </w:style>
  <w:style w:type="paragraph" w:styleId="Naglaencitat">
    <w:name w:val="Intense Quote"/>
    <w:basedOn w:val="Normal"/>
    <w:next w:val="Normal"/>
    <w:link w:val="NaglaencitatChar"/>
    <w:uiPriority w:val="30"/>
    <w:qFormat/>
    <w:rsid w:val="00413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13E1A"/>
    <w:rPr>
      <w:i/>
      <w:iCs/>
      <w:color w:val="2F5496" w:themeColor="accent1" w:themeShade="BF"/>
    </w:rPr>
  </w:style>
  <w:style w:type="character" w:styleId="Istaknutareferenca">
    <w:name w:val="Intense Reference"/>
    <w:basedOn w:val="Zadanifontodlomka"/>
    <w:uiPriority w:val="32"/>
    <w:qFormat/>
    <w:rsid w:val="00413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Palcic Tovarnik</dc:creator>
  <cp:keywords/>
  <dc:description/>
  <cp:lastModifiedBy>Matanović Matej</cp:lastModifiedBy>
  <cp:revision>2</cp:revision>
  <dcterms:created xsi:type="dcterms:W3CDTF">2024-09-02T12:04:00Z</dcterms:created>
  <dcterms:modified xsi:type="dcterms:W3CDTF">2024-09-02T12:04:00Z</dcterms:modified>
</cp:coreProperties>
</file>