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4AB5" w14:textId="77777777" w:rsidR="002F270E" w:rsidRDefault="002F270E" w:rsidP="002F270E">
      <w:pPr>
        <w:rPr>
          <w:b/>
          <w:bCs/>
        </w:rPr>
      </w:pPr>
      <w:r>
        <w:rPr>
          <w:b/>
          <w:bCs/>
        </w:rPr>
        <w:t>DJEČJI VRTIĆ PALČIĆ TOVARNIK</w:t>
      </w:r>
    </w:p>
    <w:p w14:paraId="3E13D4ED" w14:textId="77777777" w:rsidR="002F270E" w:rsidRDefault="002F270E" w:rsidP="002F270E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19DC5367" w14:textId="77777777" w:rsidR="002F270E" w:rsidRDefault="002F270E" w:rsidP="002F270E">
      <w:r>
        <w:t>UPRAVNO VIJEĆE</w:t>
      </w:r>
    </w:p>
    <w:p w14:paraId="34785EF3" w14:textId="4AFD9A4B" w:rsidR="002F270E" w:rsidRDefault="002F270E" w:rsidP="002F270E">
      <w:r>
        <w:t>KLASA:  112-0</w:t>
      </w:r>
      <w:r>
        <w:t>2</w:t>
      </w:r>
      <w:r>
        <w:t>/24-02/0</w:t>
      </w:r>
      <w:r>
        <w:t>1</w:t>
      </w:r>
    </w:p>
    <w:p w14:paraId="08DF6387" w14:textId="77777777" w:rsidR="002F270E" w:rsidRDefault="002F270E" w:rsidP="002F270E">
      <w:r>
        <w:t>URBROJ: 2196-28-2-05-24-01</w:t>
      </w:r>
    </w:p>
    <w:p w14:paraId="7CF9DDF3" w14:textId="1E63DDEB" w:rsidR="002F270E" w:rsidRDefault="002F270E" w:rsidP="002F270E">
      <w:r>
        <w:t xml:space="preserve">Tovarnik, </w:t>
      </w:r>
      <w:r>
        <w:t xml:space="preserve">17. 6. </w:t>
      </w:r>
      <w:r>
        <w:t>2024. god.</w:t>
      </w:r>
    </w:p>
    <w:p w14:paraId="18C49E0E" w14:textId="1E0C7AEB" w:rsidR="002F270E" w:rsidRDefault="002F270E" w:rsidP="002F270E">
      <w:pPr>
        <w:spacing w:after="0"/>
      </w:pPr>
      <w:r>
        <w:t xml:space="preserve">Temeljem članka 26. Zakona o predškolskom odgoju i obrazovanju (Narodne novine broj 10/1997, 107/2007, 94/2013, 98/2019 i 57/2022), članka 42. Statuta Dječjeg vrtića Palčić Tovarnik (KLASA: 012-03/20-01/1, URBROJ: 2188/12-JT-1-05-20-1), članka 15. Pravilnika o unutarnjem ustrojstvu i načinu rada Dječjeg vrtića Palčić Tovarnik (KLASA:601-02/20-02/01, URBROJ: 2188/12-JT-1-05-20-2), sukladno Odluci o </w:t>
      </w:r>
      <w:r>
        <w:t>objavi</w:t>
      </w:r>
      <w:r>
        <w:t xml:space="preserve"> natječaja (KLASA: 601-05/24-01/0</w:t>
      </w:r>
      <w:r>
        <w:t>3</w:t>
      </w:r>
      <w:r>
        <w:t>, URBROJ: 2196-28-2-05-24-01) sa 4</w:t>
      </w:r>
      <w:r>
        <w:t>9</w:t>
      </w:r>
      <w:r>
        <w:t xml:space="preserve">. sjednice Upravnog vijeće Dječjeg vrtića Palčić Tovarnik od  </w:t>
      </w:r>
      <w:r>
        <w:t>12.6</w:t>
      </w:r>
      <w:r>
        <w:t xml:space="preserve">. 2024. godine, Upravno vijeće Dječjeg vrtića Palčić Tovarnik objavljuje </w:t>
      </w:r>
    </w:p>
    <w:p w14:paraId="49F02C6B" w14:textId="77777777" w:rsidR="002F270E" w:rsidRDefault="002F270E" w:rsidP="002F27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1DE4DA97" w14:textId="77777777" w:rsidR="002F270E" w:rsidRDefault="002F270E" w:rsidP="002F270E">
      <w:r>
        <w:t xml:space="preserve">Radno mjesto - </w:t>
      </w:r>
      <w:r>
        <w:rPr>
          <w:b/>
          <w:bCs/>
        </w:rPr>
        <w:t>ODGOJITELJ/ICA DJECE RANE I PREDŠKOLSKE DOBI</w:t>
      </w:r>
    </w:p>
    <w:p w14:paraId="6FA2A4E6" w14:textId="77777777" w:rsidR="002F270E" w:rsidRDefault="002F270E" w:rsidP="002F270E">
      <w:r>
        <w:t>- 1 izvršitelj/ica (m/ž)</w:t>
      </w:r>
    </w:p>
    <w:p w14:paraId="4D9D07C9" w14:textId="77777777" w:rsidR="002F270E" w:rsidRDefault="002F270E" w:rsidP="002F270E">
      <w:r>
        <w:t>- puno radno vrijeme</w:t>
      </w:r>
    </w:p>
    <w:p w14:paraId="1C408A28" w14:textId="6B91099D" w:rsidR="002F270E" w:rsidRDefault="002F270E" w:rsidP="002F270E">
      <w:r>
        <w:t xml:space="preserve">- na </w:t>
      </w:r>
      <w:r>
        <w:t>ne</w:t>
      </w:r>
      <w:r>
        <w:t>određeno</w:t>
      </w:r>
    </w:p>
    <w:p w14:paraId="02143F6E" w14:textId="77777777" w:rsidR="002F270E" w:rsidRDefault="002F270E" w:rsidP="002F270E">
      <w:r>
        <w:t>Uvjeti: Prema Zakonu o predškolskom odgoju i obrazovanju (Narodne novine broj 10/1997, 107/2007, 94/2013, 98/2019 i 57/2022).</w:t>
      </w:r>
    </w:p>
    <w:p w14:paraId="5DD20001" w14:textId="77777777" w:rsidR="002F270E" w:rsidRDefault="002F270E" w:rsidP="002F270E"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5C57042D" w14:textId="77777777" w:rsidR="002F270E" w:rsidRDefault="002F270E" w:rsidP="002F270E">
      <w:r>
        <w:t>Rok za podnošenje prijava je 8 dana od dana objave natječaja.</w:t>
      </w:r>
    </w:p>
    <w:p w14:paraId="11480CB7" w14:textId="77777777" w:rsidR="002F270E" w:rsidRDefault="002F270E" w:rsidP="002F270E">
      <w:r>
        <w:t>Uz zamolbu (vlastoručno potpisanu) je potrebno priložiti:</w:t>
      </w:r>
    </w:p>
    <w:p w14:paraId="141C7E35" w14:textId="77777777" w:rsidR="002F270E" w:rsidRDefault="002F270E" w:rsidP="002F270E">
      <w:r>
        <w:t>- životopis</w:t>
      </w:r>
    </w:p>
    <w:p w14:paraId="242273CC" w14:textId="77777777" w:rsidR="002F270E" w:rsidRDefault="002F270E" w:rsidP="002F270E">
      <w:r>
        <w:t>- dokaz o državljanstvu</w:t>
      </w:r>
    </w:p>
    <w:p w14:paraId="58C129F5" w14:textId="77777777" w:rsidR="002F270E" w:rsidRDefault="002F270E" w:rsidP="002F270E">
      <w:r>
        <w:t>- dokaz o stručnoj spremi</w:t>
      </w:r>
    </w:p>
    <w:p w14:paraId="05737579" w14:textId="77777777" w:rsidR="002F270E" w:rsidRDefault="002F270E" w:rsidP="002F270E">
      <w:r>
        <w:t>-presliku rodnog lista</w:t>
      </w:r>
    </w:p>
    <w:p w14:paraId="396E51CA" w14:textId="77777777" w:rsidR="002F270E" w:rsidRDefault="002F270E" w:rsidP="002F270E">
      <w:r>
        <w:lastRenderedPageBreak/>
        <w:t>-uvjerenje o zdravstvenoj sposobnosti radnika (prilikom eventualnog zaposlenja kandidata</w:t>
      </w:r>
    </w:p>
    <w:p w14:paraId="58447A03" w14:textId="77777777" w:rsidR="002F270E" w:rsidRDefault="002F270E" w:rsidP="002F270E">
      <w:r>
        <w:t>poslodavac utvrđuje zdravstvenu sposobnost radnika),</w:t>
      </w:r>
    </w:p>
    <w:p w14:paraId="5609B7CE" w14:textId="77777777" w:rsidR="002F270E" w:rsidRDefault="002F270E" w:rsidP="002F270E">
      <w:r>
        <w:t>- izjava kandidata o nepostojanju zapreka iz čl. 25. Zakona za prijem u radni odnos (vlastoručno</w:t>
      </w:r>
    </w:p>
    <w:p w14:paraId="4DDD3732" w14:textId="77777777" w:rsidR="002F270E" w:rsidRDefault="002F270E" w:rsidP="002F270E">
      <w:r>
        <w:t>potpisana),</w:t>
      </w:r>
    </w:p>
    <w:p w14:paraId="3A9B5F71" w14:textId="77777777" w:rsidR="002F270E" w:rsidRDefault="002F270E" w:rsidP="002F270E">
      <w:r>
        <w:t>- uvjerenje o nekažnjavanju, odnosno ne vođenju prekršajnog postupka (ne starije od 6 mjeseci):</w:t>
      </w:r>
    </w:p>
    <w:p w14:paraId="75A94990" w14:textId="77777777" w:rsidR="002F270E" w:rsidRDefault="002F270E" w:rsidP="002F270E">
      <w:r>
        <w:t>a) uvjerenje nadležnog Općinskog suda da se protiv kandidata ne vodi kazneni postupak</w:t>
      </w:r>
    </w:p>
    <w:p w14:paraId="7A781F81" w14:textId="77777777" w:rsidR="002F270E" w:rsidRDefault="002F270E" w:rsidP="002F270E">
      <w:r>
        <w:t>b) uvjerenje nadležnog Prekršajnog suda da se protiv kandidata ne vodi prekršajni postupak</w:t>
      </w:r>
    </w:p>
    <w:p w14:paraId="6D5DA45A" w14:textId="77777777" w:rsidR="002F270E" w:rsidRDefault="002F270E" w:rsidP="002F270E">
      <w:r>
        <w:t>-potvrdu Centra za socijalnu skrb (prema mjestu stanovanja) da kandidatu nisu izrečene zaštitne</w:t>
      </w:r>
    </w:p>
    <w:p w14:paraId="3C7700B7" w14:textId="77777777" w:rsidR="002F270E" w:rsidRDefault="002F270E" w:rsidP="002F270E">
      <w:r>
        <w:t>mjere sukladno članku 25. Zakona o predškolskom odgoju i obrazovanju (Narodne novine broj</w:t>
      </w:r>
    </w:p>
    <w:p w14:paraId="3C63353D" w14:textId="77777777" w:rsidR="002F270E" w:rsidRDefault="002F270E" w:rsidP="002F270E">
      <w:r>
        <w:t>10/1997, 107/2007, 94/2013 i 98/2019)</w:t>
      </w:r>
    </w:p>
    <w:p w14:paraId="44FE26F2" w14:textId="77777777" w:rsidR="002F270E" w:rsidRDefault="002F270E" w:rsidP="002F270E">
      <w:r>
        <w:t>- elektronički zapis o radno pravnom statusu (ispis iz evidencije HZMO-a)</w:t>
      </w:r>
    </w:p>
    <w:p w14:paraId="6528FE2F" w14:textId="77777777" w:rsidR="002F270E" w:rsidRDefault="002F270E" w:rsidP="002F270E">
      <w:r>
        <w:t>-vlastoručno potpisanu izjavu o davanju suglasnosti za obradu osobnih podataka</w:t>
      </w:r>
    </w:p>
    <w:p w14:paraId="70AC3CF8" w14:textId="77777777" w:rsidR="002F270E" w:rsidRDefault="002F270E" w:rsidP="002F270E">
      <w:r>
        <w:rPr>
          <w:rFonts w:cs="Calibri"/>
        </w:rPr>
        <w:t>„Suglasan/suglasna sam da se moji osobni podaci o imenu i prezimenu objavljuju na web stranici</w:t>
      </w:r>
    </w:p>
    <w:p w14:paraId="1AABE584" w14:textId="77777777" w:rsidR="002F270E" w:rsidRDefault="002F270E" w:rsidP="002F270E">
      <w:r>
        <w:t>Dječjeg vrtića „Palčić Tovarnik“ (www.palcictovarnik.hr) za vrijeme provođenja natječajnog</w:t>
      </w:r>
    </w:p>
    <w:p w14:paraId="4F90B053" w14:textId="77777777" w:rsidR="002F270E" w:rsidRDefault="002F270E" w:rsidP="002F270E">
      <w:r>
        <w:t xml:space="preserve">postupka.“ </w:t>
      </w:r>
    </w:p>
    <w:p w14:paraId="7CC942E8" w14:textId="77777777" w:rsidR="002F270E" w:rsidRDefault="002F270E" w:rsidP="002F270E">
      <w:r>
        <w:t>Osim zamolbe natječajna dokumentacija može biti u preslici.</w:t>
      </w:r>
    </w:p>
    <w:p w14:paraId="5018A78E" w14:textId="77777777" w:rsidR="002F270E" w:rsidRDefault="002F270E" w:rsidP="002F270E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5CE0D45E" w14:textId="77777777" w:rsidR="002F270E" w:rsidRDefault="002F270E" w:rsidP="002F270E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383FF590" w14:textId="77777777" w:rsidR="002F270E" w:rsidRDefault="002F270E" w:rsidP="002F270E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</w:t>
      </w:r>
      <w:r>
        <w:lastRenderedPageBreak/>
        <w:t>na prednost pri zapošljavanju priložiti sve potrebne dokaze dostupne na poveznici ministarstva hrvatskih branitelja https://branitelji.gov.hr/zaposljavanje-843/843</w:t>
      </w:r>
    </w:p>
    <w:p w14:paraId="08BC5FDF" w14:textId="77777777" w:rsidR="002F270E" w:rsidRDefault="002F270E" w:rsidP="002F270E">
      <w:r>
        <w:t>Za radna mjesta ravnopravno se mogu javiti osobe oba spola.</w:t>
      </w:r>
    </w:p>
    <w:p w14:paraId="3DB69739" w14:textId="77777777" w:rsidR="002F270E" w:rsidRDefault="002F270E" w:rsidP="002F270E">
      <w:pPr>
        <w:spacing w:line="360" w:lineRule="auto"/>
        <w:jc w:val="both"/>
      </w:pPr>
      <w:r>
        <w:t xml:space="preserve">Upravno vijeće Dječjeg vrtića Palčić Tovarnik zadržava pravo poništavanja i ponovnog objavljivanja natječaja. </w:t>
      </w:r>
    </w:p>
    <w:p w14:paraId="20D43BCD" w14:textId="77777777" w:rsidR="002F270E" w:rsidRDefault="002F270E" w:rsidP="002F270E">
      <w:pPr>
        <w:spacing w:line="360" w:lineRule="auto"/>
        <w:jc w:val="both"/>
      </w:pPr>
      <w:r>
        <w:t>Kandidati koji zadovoljavaju uvjetima natječaja bit će pozvani na testiranje.</w:t>
      </w:r>
    </w:p>
    <w:p w14:paraId="0906F600" w14:textId="77777777" w:rsidR="002F270E" w:rsidRDefault="002F270E" w:rsidP="002F270E">
      <w:pPr>
        <w:spacing w:line="360" w:lineRule="auto"/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6B181F43" w14:textId="77777777" w:rsidR="002F270E" w:rsidRDefault="002F270E" w:rsidP="002F270E">
      <w:pPr>
        <w:spacing w:line="360" w:lineRule="auto"/>
        <w:jc w:val="both"/>
      </w:pPr>
      <w:r>
        <w:t>Zakašnjele prijave kao i prijave s nepotpunom dokumentacijom neće se razmatrati.</w:t>
      </w:r>
    </w:p>
    <w:p w14:paraId="17742F33" w14:textId="77777777" w:rsidR="002F270E" w:rsidRDefault="002F270E" w:rsidP="002F270E">
      <w:pPr>
        <w:spacing w:line="360" w:lineRule="auto"/>
        <w:jc w:val="both"/>
      </w:pPr>
      <w:r>
        <w:t>Kandidati će biti obaviješteni o rezultatima natječaja u roku od 8 dana od dana izbora putem web stranice DV Palčić Tovarnik (www.palcictovarnik.hr) .</w:t>
      </w:r>
    </w:p>
    <w:p w14:paraId="5F4373B1" w14:textId="45F58880" w:rsidR="002F270E" w:rsidRDefault="002F270E" w:rsidP="002F270E">
      <w:pPr>
        <w:spacing w:line="360" w:lineRule="auto"/>
        <w:jc w:val="both"/>
        <w:rPr>
          <w:b/>
          <w:bCs/>
        </w:rPr>
      </w:pPr>
      <w:r>
        <w:t xml:space="preserve">Prijave s potrebnim dokazima o ispunjavanju uvjeta dostaviti </w:t>
      </w:r>
      <w:r>
        <w:t xml:space="preserve">zemaljskom </w:t>
      </w:r>
      <w:r>
        <w:t xml:space="preserve">poštom ili osobnim dolaskom na adresu: Dječji vrtić Palčić Tovarnik, Hrvatskih dragovoljaca 5, 32249 Tovarnik, sa naznakom </w:t>
      </w:r>
      <w:r>
        <w:rPr>
          <w:rFonts w:cs="Calibri"/>
          <w:b/>
          <w:bCs/>
        </w:rPr>
        <w:t xml:space="preserve">„ Natječaj </w:t>
      </w:r>
      <w:r>
        <w:rPr>
          <w:b/>
          <w:bCs/>
        </w:rPr>
        <w:t xml:space="preserve">za  odgojitelja/icu na </w:t>
      </w:r>
      <w:r>
        <w:rPr>
          <w:b/>
          <w:bCs/>
        </w:rPr>
        <w:t>ne</w:t>
      </w:r>
      <w:r>
        <w:rPr>
          <w:b/>
          <w:bCs/>
        </w:rPr>
        <w:t>određeno, puno radno vrijeme</w:t>
      </w:r>
      <w:r>
        <w:rPr>
          <w:b/>
          <w:bCs/>
        </w:rPr>
        <w:t xml:space="preserve"> </w:t>
      </w:r>
      <w:r>
        <w:rPr>
          <w:b/>
          <w:bCs/>
        </w:rPr>
        <w:t>– ne otvarati“.</w:t>
      </w:r>
    </w:p>
    <w:p w14:paraId="39BA4809" w14:textId="3DABBA3C" w:rsidR="002F270E" w:rsidRDefault="002F270E" w:rsidP="002F270E">
      <w:pPr>
        <w:jc w:val="both"/>
      </w:pPr>
      <w:r>
        <w:t>Natječaj će se objaviti na mrežnim stranicama i oglasnoj ploči Hrvatskog zavoda za zapošljavanje, web stranici Dječjeg vrtića Palčić Tovarnik www.palcictovarnik.hr i na oglasnoj ploči Dječjeg vrtića dana 1</w:t>
      </w:r>
      <w:r>
        <w:t>7</w:t>
      </w:r>
      <w:r>
        <w:t xml:space="preserve">. </w:t>
      </w:r>
      <w:r>
        <w:t>6</w:t>
      </w:r>
      <w:r>
        <w:t>. 2024. god. te traje do 2</w:t>
      </w:r>
      <w:r>
        <w:t>5</w:t>
      </w:r>
      <w:r>
        <w:t xml:space="preserve">. </w:t>
      </w:r>
      <w:r>
        <w:t>6</w:t>
      </w:r>
      <w:r>
        <w:t xml:space="preserve">. 2024. god. </w:t>
      </w:r>
    </w:p>
    <w:p w14:paraId="3A6A48FA" w14:textId="77777777" w:rsidR="002F270E" w:rsidRDefault="002F270E" w:rsidP="002F270E">
      <w:pPr>
        <w:jc w:val="right"/>
      </w:pPr>
      <w:r>
        <w:t xml:space="preserve"> </w:t>
      </w:r>
    </w:p>
    <w:p w14:paraId="1A7E7225" w14:textId="77777777" w:rsidR="002F270E" w:rsidRDefault="002F270E" w:rsidP="002F270E">
      <w:pPr>
        <w:jc w:val="right"/>
      </w:pPr>
      <w:r>
        <w:t>Upravno vijeće Dječjeg vrtića Palčić Tovarnik</w:t>
      </w:r>
    </w:p>
    <w:p w14:paraId="7FEDA850" w14:textId="77777777" w:rsidR="002F270E" w:rsidRDefault="002F270E" w:rsidP="002F270E">
      <w:pPr>
        <w:jc w:val="right"/>
      </w:pPr>
      <w:r>
        <w:t>Predsjednik Upravnog vijeća</w:t>
      </w:r>
    </w:p>
    <w:p w14:paraId="5B5F1214" w14:textId="77777777" w:rsidR="002F270E" w:rsidRDefault="002F270E" w:rsidP="002F270E">
      <w:pPr>
        <w:jc w:val="right"/>
      </w:pPr>
      <w:r>
        <w:t>________________________________</w:t>
      </w:r>
    </w:p>
    <w:p w14:paraId="69455D68" w14:textId="77777777" w:rsidR="002F270E" w:rsidRDefault="002F270E" w:rsidP="002F270E">
      <w:pPr>
        <w:jc w:val="right"/>
      </w:pPr>
      <w:r>
        <w:t xml:space="preserve">Ivan Džunja, mag.iur. </w:t>
      </w:r>
    </w:p>
    <w:p w14:paraId="1E10FB7E" w14:textId="77777777" w:rsidR="001F189C" w:rsidRDefault="001F189C"/>
    <w:sectPr w:rsidR="001F189C" w:rsidSect="002F270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0E"/>
    <w:rsid w:val="001F189C"/>
    <w:rsid w:val="0021264B"/>
    <w:rsid w:val="002F270E"/>
    <w:rsid w:val="004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6B3C"/>
  <w15:chartTrackingRefBased/>
  <w15:docId w15:val="{3D901DE6-74E6-41B9-BBE6-C9533E9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0E"/>
    <w:pPr>
      <w:spacing w:before="100" w:beforeAutospacing="1" w:line="254" w:lineRule="auto"/>
    </w:pPr>
    <w:rPr>
      <w:rFonts w:ascii="Calibri" w:eastAsia="Times New Roman" w:hAnsi="Calibri" w:cs="Arial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F270E"/>
    <w:pPr>
      <w:keepNext/>
      <w:keepLines/>
      <w:spacing w:before="360" w:beforeAutospacing="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270E"/>
    <w:pPr>
      <w:keepNext/>
      <w:keepLines/>
      <w:spacing w:before="160" w:beforeAutospacing="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270E"/>
    <w:pPr>
      <w:keepNext/>
      <w:keepLines/>
      <w:spacing w:before="160" w:beforeAutospacing="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270E"/>
    <w:pPr>
      <w:keepNext/>
      <w:keepLines/>
      <w:spacing w:before="80" w:beforeAutospacing="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270E"/>
    <w:pPr>
      <w:keepNext/>
      <w:keepLines/>
      <w:spacing w:before="80" w:beforeAutospacing="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270E"/>
    <w:pPr>
      <w:keepNext/>
      <w:keepLines/>
      <w:spacing w:before="40" w:beforeAutospacing="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270E"/>
    <w:pPr>
      <w:keepNext/>
      <w:keepLines/>
      <w:spacing w:before="40" w:beforeAutospacing="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270E"/>
    <w:pPr>
      <w:keepNext/>
      <w:keepLines/>
      <w:spacing w:before="0" w:beforeAutospacing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270E"/>
    <w:pPr>
      <w:keepNext/>
      <w:keepLines/>
      <w:spacing w:before="0" w:beforeAutospacing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2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270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270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27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270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27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27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270E"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F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270E"/>
    <w:pPr>
      <w:numPr>
        <w:ilvl w:val="1"/>
      </w:numPr>
      <w:spacing w:before="0" w:before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F2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70E"/>
    <w:pPr>
      <w:spacing w:before="160" w:before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F270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270E"/>
    <w:pPr>
      <w:spacing w:before="0" w:beforeAutospacing="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F270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270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1</cp:revision>
  <dcterms:created xsi:type="dcterms:W3CDTF">2024-06-12T11:47:00Z</dcterms:created>
  <dcterms:modified xsi:type="dcterms:W3CDTF">2024-06-12T11:52:00Z</dcterms:modified>
</cp:coreProperties>
</file>