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29C" w:rsidRDefault="00AE229C">
      <w:r>
        <w:t>DJEČJI VRTIĆ PALČIĆ TOVARNIK</w:t>
      </w:r>
    </w:p>
    <w:p w:rsidR="00AE229C" w:rsidRDefault="00AE229C">
      <w:r>
        <w:t xml:space="preserve"> HRVATSKIH DRAGOVOLJACA 5</w:t>
      </w:r>
    </w:p>
    <w:p w:rsidR="00AE229C" w:rsidRDefault="00AE229C">
      <w:r>
        <w:t xml:space="preserve"> 32249 TOVARNIK</w:t>
      </w:r>
    </w:p>
    <w:p w:rsidR="00AE229C" w:rsidRDefault="00AE229C">
      <w:r>
        <w:t xml:space="preserve">KLASA:112-03/23-02/03 </w:t>
      </w:r>
    </w:p>
    <w:p w:rsidR="00AE229C" w:rsidRDefault="00AE229C">
      <w:r>
        <w:t>URBROJ:2196-</w:t>
      </w:r>
      <w:r w:rsidR="0022215D">
        <w:t>28-2-05-23-01</w:t>
      </w:r>
    </w:p>
    <w:p w:rsidR="00AE229C" w:rsidRPr="006F3537" w:rsidRDefault="00AE229C">
      <w:pPr>
        <w:rPr>
          <w:b/>
          <w:bCs/>
        </w:rPr>
      </w:pPr>
      <w:r w:rsidRPr="006F3537">
        <w:rPr>
          <w:b/>
          <w:bCs/>
        </w:rPr>
        <w:t xml:space="preserve"> U </w:t>
      </w:r>
      <w:r w:rsidR="0022215D" w:rsidRPr="006F3537">
        <w:rPr>
          <w:b/>
          <w:bCs/>
        </w:rPr>
        <w:t xml:space="preserve">Tovarniku,  </w:t>
      </w:r>
      <w:r w:rsidR="006F3537" w:rsidRPr="006F3537">
        <w:rPr>
          <w:b/>
          <w:bCs/>
        </w:rPr>
        <w:t>17.2.</w:t>
      </w:r>
      <w:r w:rsidR="0022215D" w:rsidRPr="006F3537">
        <w:rPr>
          <w:b/>
          <w:bCs/>
        </w:rPr>
        <w:t xml:space="preserve"> 2023.god.</w:t>
      </w:r>
    </w:p>
    <w:p w:rsidR="00AE229C" w:rsidRDefault="00AE229C"/>
    <w:p w:rsidR="0022215D" w:rsidRPr="0022215D" w:rsidRDefault="00AE229C" w:rsidP="0022215D">
      <w:r>
        <w:t xml:space="preserve"> Na temelju članka</w:t>
      </w:r>
      <w:r w:rsidR="0022215D">
        <w:t xml:space="preserve"> </w:t>
      </w:r>
      <w:r>
        <w:t xml:space="preserve">26. Zakona o predškolskom odgoju i obrazovanju (“Narodne novine” broj 10/97, 107/07, 94/13, 98/19 i 57/22.), </w:t>
      </w:r>
      <w:r w:rsidR="0022215D" w:rsidRPr="0022215D">
        <w:t>članka 42.  Statuta Dječjeg vrtića Palčić Tovarnik (KLASA: 012-03/20-01/1,  URBROJ: 2188/12-JT-1-05-20-1), članka 15. Pravilnika o unutarnjem ustrojstvu i načinu rada Dječjeg vrtića Palčić Tovarnik (KLASA:601-02/20-02/01, URBROJ: 2188/12-JT-1-05-20-2), sukladno Odluci o raspisivanju natječaja</w:t>
      </w:r>
      <w:r w:rsidR="006F3537">
        <w:t xml:space="preserve"> (KLASA: 601-05/23-01/04, URBROJ:2196-28-2-05-23-01)</w:t>
      </w:r>
      <w:r w:rsidR="0022215D" w:rsidRPr="0022215D">
        <w:t xml:space="preserve"> sa 30. sjednice  Upravnog vijeće Dječjeg vrtića Palčić Tovarnik  od</w:t>
      </w:r>
      <w:r w:rsidR="00CA0BB3">
        <w:t xml:space="preserve"> 16.2</w:t>
      </w:r>
      <w:r w:rsidR="0022215D" w:rsidRPr="0022215D">
        <w:t>.</w:t>
      </w:r>
      <w:r w:rsidR="00CA0BB3">
        <w:t>2023.</w:t>
      </w:r>
      <w:r w:rsidR="0022215D" w:rsidRPr="0022215D">
        <w:t xml:space="preserve"> godine, Upravno vijeće Dječjeg vrtića Palčić Tovarnik raspisuje</w:t>
      </w:r>
    </w:p>
    <w:p w:rsidR="00AE229C" w:rsidRDefault="00AE229C"/>
    <w:p w:rsidR="00AE229C" w:rsidRPr="0059159C" w:rsidRDefault="00AE229C" w:rsidP="00AE229C">
      <w:pPr>
        <w:jc w:val="center"/>
        <w:rPr>
          <w:b/>
          <w:bCs/>
        </w:rPr>
      </w:pPr>
      <w:r w:rsidRPr="0059159C">
        <w:rPr>
          <w:b/>
          <w:bCs/>
        </w:rPr>
        <w:t>N A T J E Č A J</w:t>
      </w:r>
    </w:p>
    <w:p w:rsidR="00AE229C" w:rsidRDefault="00AE229C" w:rsidP="00AE229C">
      <w:pPr>
        <w:jc w:val="center"/>
      </w:pPr>
      <w:r>
        <w:t>za prijem radnika na radno mjesto</w:t>
      </w:r>
    </w:p>
    <w:p w:rsidR="00AE229C" w:rsidRDefault="00AE229C">
      <w:r>
        <w:t xml:space="preserve">ODGOJITELJ/ICA PREDŠKOLSKE DJECE, provođenje programa </w:t>
      </w:r>
      <w:proofErr w:type="spellStart"/>
      <w:r>
        <w:t>predškole</w:t>
      </w:r>
      <w:proofErr w:type="spellEnd"/>
      <w:r>
        <w:t xml:space="preserve"> </w:t>
      </w:r>
    </w:p>
    <w:p w:rsidR="00AE229C" w:rsidRDefault="00AE229C">
      <w:r>
        <w:t xml:space="preserve">- 1 izvršitelj (m/ž) na određeno nepuno radno vrijeme (20 sati tjedno) </w:t>
      </w:r>
    </w:p>
    <w:p w:rsidR="00AE229C" w:rsidRDefault="00AE229C">
      <w:r>
        <w:t xml:space="preserve">Uvjeti su: </w:t>
      </w:r>
    </w:p>
    <w:p w:rsidR="00AE229C" w:rsidRDefault="00AE229C" w:rsidP="006F3537">
      <w:pPr>
        <w:pStyle w:val="Odlomakpopisa"/>
        <w:numPr>
          <w:ilvl w:val="0"/>
          <w:numId w:val="1"/>
        </w:numPr>
      </w:pPr>
      <w:r>
        <w:t>članak 24. Zakona o predškolskom odgoju i obrazovanju i to:</w:t>
      </w:r>
    </w:p>
    <w:p w:rsidR="00AE229C" w:rsidRDefault="00AE229C">
      <w:r>
        <w:t xml:space="preserve"> Poslove odgojitelja djece od navršenih šest mjeseci života do polaska u osnovnu školu može obavljati osoba koja je završila studij odgovarajuće vrste za rad na radnome mjestu odgojitelja, a koji može biti:</w:t>
      </w:r>
    </w:p>
    <w:p w:rsidR="00AE229C" w:rsidRDefault="00AE229C">
      <w:r>
        <w:t xml:space="preserve"> a) preddiplomski sveučilišni studij, </w:t>
      </w:r>
    </w:p>
    <w:p w:rsidR="00AE229C" w:rsidRDefault="00AE229C">
      <w:r>
        <w:t>b) preddiplomski stručni studij,</w:t>
      </w:r>
    </w:p>
    <w:p w:rsidR="00AE229C" w:rsidRDefault="00AE229C">
      <w:r>
        <w:t xml:space="preserve"> c) studij kojim je stečena viša stručna sprema u skladu s ranijim propisima,</w:t>
      </w:r>
    </w:p>
    <w:p w:rsidR="00AE229C" w:rsidRDefault="00AE229C">
      <w:r>
        <w:t xml:space="preserve"> d) diplomski sveučilišni studij,</w:t>
      </w:r>
    </w:p>
    <w:p w:rsidR="00AE229C" w:rsidRDefault="00AE229C">
      <w:r>
        <w:t xml:space="preserve"> e) specijalistički diplomski stručni studij.</w:t>
      </w:r>
    </w:p>
    <w:p w:rsidR="00AE229C" w:rsidRDefault="00AE229C">
      <w:r>
        <w:t xml:space="preserve"> Uz vlastoručno potpisanu pisanu zamolbu kandidati su dužni priložiti sljedeću dokumentaciju, u presliku:</w:t>
      </w:r>
    </w:p>
    <w:p w:rsidR="00AE229C" w:rsidRDefault="00AE229C">
      <w:r>
        <w:t xml:space="preserve"> - životopis,</w:t>
      </w:r>
    </w:p>
    <w:p w:rsidR="00AE229C" w:rsidRDefault="00AE229C">
      <w:r>
        <w:t xml:space="preserve"> - presliku dokaza o stručnoj spremi, </w:t>
      </w:r>
    </w:p>
    <w:p w:rsidR="00AE229C" w:rsidRDefault="00AE229C">
      <w:r>
        <w:t xml:space="preserve">- elektronički zapis od HZMO, </w:t>
      </w:r>
    </w:p>
    <w:p w:rsidR="00AE229C" w:rsidRDefault="00AE229C">
      <w:r>
        <w:lastRenderedPageBreak/>
        <w:t xml:space="preserve">- </w:t>
      </w:r>
      <w:bookmarkStart w:id="0" w:name="_Hlk127184299"/>
      <w:r>
        <w:t>uvjerenje o zdravstvenoj sposobnosti radnika (prilikom eventualnog zaposlenja kandidata poslodavac utvrđuje zdravstvenu sposobnost radnika),</w:t>
      </w:r>
    </w:p>
    <w:bookmarkEnd w:id="0"/>
    <w:p w:rsidR="00AE229C" w:rsidRDefault="00AE229C">
      <w:r>
        <w:t xml:space="preserve"> - uvjerenje da se protiv kandidata ne vodi postupak za kazneno djelo navedeno u čl. 25. Zakona, ne starije od 6 mjeseci od dana objave natječaja,</w:t>
      </w:r>
    </w:p>
    <w:p w:rsidR="00AE229C" w:rsidRDefault="00AE229C">
      <w:r>
        <w:t xml:space="preserve"> - uvjerenje da se protiv kandidata ne vodi postupak za prekršaj naveden u čl. 25. Zakona, ne starije od 6 mjeseci od dana objave natječaja,</w:t>
      </w:r>
    </w:p>
    <w:p w:rsidR="00AE229C" w:rsidRDefault="00AE229C">
      <w:r>
        <w:t xml:space="preserve"> - potvrda Centra za socijalnu skrb (prema mjestu stanovanja) da kandidatu nisu izrečene mjere iz članka 25. Zakona, ne starija od 6 mjeseci od dana objave natječaja, </w:t>
      </w:r>
    </w:p>
    <w:p w:rsidR="00AE229C" w:rsidRDefault="00AE229C">
      <w:bookmarkStart w:id="1" w:name="_Hlk127184361"/>
      <w:r>
        <w:t>- izjava kandidata o nepostojanju zapreka iz čl. 25. Zakona za prijem u radni odnos (vlastoručno potpisana),</w:t>
      </w:r>
    </w:p>
    <w:bookmarkEnd w:id="1"/>
    <w:p w:rsidR="00AE229C" w:rsidRDefault="00AE229C">
      <w:r>
        <w:t xml:space="preserve"> - dokaz o državljanstvu,</w:t>
      </w:r>
    </w:p>
    <w:p w:rsidR="00AE229C" w:rsidRDefault="00AE229C">
      <w:r>
        <w:t xml:space="preserve"> - presliku rodnog lista. </w:t>
      </w:r>
    </w:p>
    <w:p w:rsidR="00AE229C" w:rsidRDefault="00AE229C">
      <w:r>
        <w:t>U skladu sa Zakonom o ravnopravnosti spolova na natječaj se mogu javiti osobe obaju spolova koje ispunjavaju propisane uvjete.</w:t>
      </w:r>
    </w:p>
    <w:p w:rsidR="00AE229C" w:rsidRDefault="00AE229C">
      <w:r>
        <w:t xml:space="preserve"> Uvjeti: </w:t>
      </w:r>
    </w:p>
    <w:p w:rsidR="0022215D" w:rsidRDefault="00AE229C" w:rsidP="0022215D">
      <w:pPr>
        <w:jc w:val="both"/>
      </w:pPr>
      <w:r>
        <w:t>Pristupnici na natječaj moraju ispunjavati uvjete iz članka 25. Zakon</w:t>
      </w:r>
      <w:r w:rsidR="0022215D">
        <w:t>a</w:t>
      </w:r>
      <w:r>
        <w:t xml:space="preserve"> o predškolskom odgoju i obrazovanju. 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AE229C" w:rsidRDefault="00AE229C" w:rsidP="009D5A58">
      <w:pPr>
        <w:jc w:val="both"/>
      </w:pPr>
      <w:r>
        <w:t xml:space="preserve"> 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 https://branitelji.gov.hr/UserDocsImages//dokumenti/Nikola//popis%20dokaza%20za%2 0ostvarivanje%20prava%20prednosti%20pri%20zapo%C5%A1ljavanju- %20ZOHBDR%202021.pdf 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 Da bi kandidat ostvario pravo prednosti pri zapošljavanju, osoba iz članka 48. stavaka 1. – 2. Zakona o civilnim stradalnicima iz Domovinskog rata (Narodne novine, broj 84/21) koji u trenutku podnošenja prijave ispunjava uvjete za ostvarivanje toga </w:t>
      </w:r>
      <w:r>
        <w:lastRenderedPageBreak/>
        <w:t>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 https://branitelji.gov.hr/UserDocsImages//dokumenti/Nikola//popis%20dokaza%20za%2 0ostvarivanje%20prava%20prednosti%20pri%20zapo%C5%A1ljavanju- %20Zakon%20o%20civilnim%20stradalnicima%20iz%20DR.pdf</w:t>
      </w:r>
    </w:p>
    <w:p w:rsidR="00AE229C" w:rsidRDefault="00AE229C" w:rsidP="009D5A58">
      <w:pPr>
        <w:jc w:val="both"/>
      </w:pPr>
      <w:r>
        <w:t xml:space="preserve"> 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</w:r>
    </w:p>
    <w:p w:rsidR="00AE229C" w:rsidRDefault="00AE229C" w:rsidP="009D5A58">
      <w:pPr>
        <w:jc w:val="both"/>
      </w:pPr>
      <w:r>
        <w:t xml:space="preserve">Temeljem </w:t>
      </w:r>
      <w:r w:rsidR="0022215D">
        <w:t>č</w:t>
      </w:r>
      <w:r>
        <w:t>lan</w:t>
      </w:r>
      <w:r w:rsidR="009D5A58">
        <w:t>a</w:t>
      </w:r>
      <w:r>
        <w:t>ka</w:t>
      </w:r>
      <w:r w:rsidR="009D5A58">
        <w:t xml:space="preserve"> 6. i</w:t>
      </w:r>
      <w:r>
        <w:t xml:space="preserve"> </w:t>
      </w:r>
      <w:r w:rsidR="0022215D">
        <w:t>7</w:t>
      </w:r>
      <w:r>
        <w:t>. Pravilnika o radu Dječjeg vrtića</w:t>
      </w:r>
      <w:r w:rsidR="0022215D">
        <w:t xml:space="preserve"> Palčić Tovarnik, </w:t>
      </w:r>
      <w:r>
        <w:t>prije izbora kandidata provjeriti će se radne i druge (stručne, zdravstvene) sposobnosti osobe koja traži zaposlenje. Provjeravanje sposobnosti provodi se testiranjem, određivanjem osobi da obavi neki posao, razgovorom (intervjuom) i sl.</w:t>
      </w:r>
    </w:p>
    <w:p w:rsidR="00AE229C" w:rsidRDefault="00AE229C" w:rsidP="009D5A58">
      <w:pPr>
        <w:jc w:val="both"/>
      </w:pPr>
      <w:r>
        <w:t xml:space="preserve"> Natječajna dokumentacija neće se vraćati kandidatima.</w:t>
      </w:r>
    </w:p>
    <w:p w:rsidR="00AE229C" w:rsidRDefault="00AE229C" w:rsidP="009D5A58">
      <w:pPr>
        <w:jc w:val="both"/>
      </w:pPr>
      <w:r>
        <w:t xml:space="preserve"> Nepotpune i/ili nepravovremene prijave neće se razmatrati.</w:t>
      </w:r>
    </w:p>
    <w:p w:rsidR="00AE229C" w:rsidRDefault="00AE229C" w:rsidP="009D5A58">
      <w:pPr>
        <w:jc w:val="both"/>
      </w:pPr>
      <w:r>
        <w:t xml:space="preserve"> Rezultati natječaja bit će objavljeni na mrežnoj stranici vrtića , </w:t>
      </w:r>
      <w:hyperlink r:id="rId5" w:history="1">
        <w:r w:rsidRPr="00560C91">
          <w:rPr>
            <w:rStyle w:val="Hiperveza"/>
          </w:rPr>
          <w:t>www.palcictovarnik.hr</w:t>
        </w:r>
      </w:hyperlink>
      <w:r>
        <w:t xml:space="preserve"> </w:t>
      </w:r>
    </w:p>
    <w:p w:rsidR="00AE229C" w:rsidRPr="006F3537" w:rsidRDefault="00AE229C" w:rsidP="009D5A58">
      <w:pPr>
        <w:jc w:val="both"/>
        <w:rPr>
          <w:b/>
          <w:bCs/>
        </w:rPr>
      </w:pPr>
      <w:r>
        <w:t>Prijave s traženom dokumentacijom, u zatvorenoj omotnici s naznakom “ZA NATJEČAJ</w:t>
      </w:r>
      <w:r w:rsidR="0022215D">
        <w:t xml:space="preserve"> </w:t>
      </w:r>
      <w:r>
        <w:t xml:space="preserve">ODGOJITELJ/ICA, program </w:t>
      </w:r>
      <w:proofErr w:type="spellStart"/>
      <w:r>
        <w:t>predškole</w:t>
      </w:r>
      <w:proofErr w:type="spellEnd"/>
      <w:r>
        <w:t xml:space="preserve">“, </w:t>
      </w:r>
      <w:r w:rsidRPr="006F3537">
        <w:rPr>
          <w:b/>
          <w:bCs/>
        </w:rPr>
        <w:t xml:space="preserve">potrebno je dostaviti poštom ili osobno na adresu Dječji vrtić </w:t>
      </w:r>
      <w:r w:rsidR="0022215D" w:rsidRPr="006F3537">
        <w:rPr>
          <w:b/>
          <w:bCs/>
        </w:rPr>
        <w:t>Palčić Tovarnik,</w:t>
      </w:r>
      <w:r w:rsidRPr="006F3537">
        <w:rPr>
          <w:b/>
          <w:bCs/>
        </w:rPr>
        <w:t xml:space="preserve"> </w:t>
      </w:r>
      <w:r w:rsidR="0022215D" w:rsidRPr="006F3537">
        <w:rPr>
          <w:b/>
          <w:bCs/>
        </w:rPr>
        <w:t>Hrvatskih dragovoljaca 5, 32249 Tovarnik.</w:t>
      </w:r>
      <w:r w:rsidRPr="006F3537">
        <w:rPr>
          <w:b/>
          <w:bCs/>
        </w:rPr>
        <w:t xml:space="preserve"> </w:t>
      </w:r>
    </w:p>
    <w:p w:rsidR="00AE229C" w:rsidRDefault="00AE229C" w:rsidP="009D5A58">
      <w:pPr>
        <w:jc w:val="both"/>
      </w:pPr>
      <w:r>
        <w:t xml:space="preserve">Prilikom zapošljavanja oba spola su u ravnopravnom položaju. </w:t>
      </w:r>
    </w:p>
    <w:p w:rsidR="00AE229C" w:rsidRDefault="00AE229C" w:rsidP="009D5A58">
      <w:pPr>
        <w:jc w:val="both"/>
      </w:pPr>
      <w:r>
        <w:t xml:space="preserve">Prijave dostaviti u roku od 8 dana od dana objave natječaja. </w:t>
      </w:r>
    </w:p>
    <w:p w:rsidR="00AE229C" w:rsidRDefault="00AE229C" w:rsidP="009D5A58">
      <w:pPr>
        <w:jc w:val="both"/>
      </w:pPr>
      <w:r>
        <w:t xml:space="preserve">Natječaj je objavljen dana </w:t>
      </w:r>
      <w:r w:rsidR="0022215D">
        <w:t xml:space="preserve"> </w:t>
      </w:r>
      <w:r w:rsidR="006F3537">
        <w:t xml:space="preserve">17.2. </w:t>
      </w:r>
      <w:r w:rsidR="0022215D">
        <w:t>2023.</w:t>
      </w:r>
      <w:r w:rsidR="006F3537">
        <w:t xml:space="preserve"> god.</w:t>
      </w:r>
      <w:r w:rsidR="0022215D">
        <w:t xml:space="preserve"> </w:t>
      </w:r>
      <w:r>
        <w:t>i traje do</w:t>
      </w:r>
      <w:r w:rsidR="0022215D">
        <w:t xml:space="preserve"> </w:t>
      </w:r>
      <w:r w:rsidR="006F3537">
        <w:t>25.2.</w:t>
      </w:r>
      <w:r w:rsidR="0022215D">
        <w:t>2023.</w:t>
      </w:r>
      <w:r w:rsidR="006F3537">
        <w:t xml:space="preserve"> god</w:t>
      </w:r>
      <w:r>
        <w:t>.</w:t>
      </w:r>
    </w:p>
    <w:p w:rsidR="00AE229C" w:rsidRDefault="00AE229C" w:rsidP="009D5A58">
      <w:pPr>
        <w:jc w:val="both"/>
      </w:pPr>
      <w:r>
        <w:t xml:space="preserve"> Prijavom na natječaj kandidati su suglasni da Dječji vrtić </w:t>
      </w:r>
      <w:r w:rsidR="0022215D">
        <w:t>Palčić Tovarnik,</w:t>
      </w:r>
      <w:r>
        <w:t xml:space="preserve"> kao voditelj zbirke osobnih podataka može prikupljati, obrađivati i koristiti osobne podatke u svrhu provedbe postupka natječaja u skladu s odredbama Opće uredbe (EU) 2016/679 o zaštiti osobnih podataka i Zakona o provedbi Opće uredbe o zaštiti podataka (NN 42/18). </w:t>
      </w:r>
    </w:p>
    <w:p w:rsidR="00AE229C" w:rsidRDefault="00AE229C"/>
    <w:p w:rsidR="00AE229C" w:rsidRDefault="00AE229C" w:rsidP="00AE229C">
      <w:pPr>
        <w:jc w:val="right"/>
      </w:pPr>
      <w:r>
        <w:t>Predsjedni</w:t>
      </w:r>
      <w:r w:rsidR="006F3537">
        <w:t>k</w:t>
      </w:r>
      <w:r>
        <w:t xml:space="preserve"> Upravnog vijeća:</w:t>
      </w:r>
    </w:p>
    <w:p w:rsidR="00FD1E53" w:rsidRDefault="006F3537" w:rsidP="00AE229C">
      <w:pPr>
        <w:jc w:val="right"/>
      </w:pPr>
      <w:r>
        <w:t xml:space="preserve">Ivan </w:t>
      </w:r>
      <w:proofErr w:type="spellStart"/>
      <w:r>
        <w:t>Džunja</w:t>
      </w:r>
      <w:proofErr w:type="spellEnd"/>
    </w:p>
    <w:sectPr w:rsidR="00FD1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B9F"/>
    <w:multiLevelType w:val="hybridMultilevel"/>
    <w:tmpl w:val="1F9C07F0"/>
    <w:lvl w:ilvl="0" w:tplc="4808A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1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9C"/>
    <w:rsid w:val="00013D2E"/>
    <w:rsid w:val="0022215D"/>
    <w:rsid w:val="0059159C"/>
    <w:rsid w:val="006F3537"/>
    <w:rsid w:val="00914AD8"/>
    <w:rsid w:val="009D5A58"/>
    <w:rsid w:val="00A65F98"/>
    <w:rsid w:val="00AE229C"/>
    <w:rsid w:val="00CA0BB3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C284"/>
  <w15:chartTrackingRefBased/>
  <w15:docId w15:val="{9AA382F7-7A2C-421A-BBFC-4500F5FC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E229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229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E229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F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lcictovar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6</cp:revision>
  <cp:lastPrinted>2023-02-16T11:07:00Z</cp:lastPrinted>
  <dcterms:created xsi:type="dcterms:W3CDTF">2023-02-13T08:15:00Z</dcterms:created>
  <dcterms:modified xsi:type="dcterms:W3CDTF">2023-02-16T11:09:00Z</dcterms:modified>
</cp:coreProperties>
</file>