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D45" w:rsidRDefault="00FD3D45" w:rsidP="00FD3D45">
      <w:r>
        <w:t>DJEČJI VRTIĆ PALČIĆ TOVARNIK</w:t>
      </w:r>
    </w:p>
    <w:p w:rsidR="00FD3D45" w:rsidRDefault="00FD3D45" w:rsidP="00FD3D45">
      <w:r>
        <w:t>HRVATSKIH DRAGOVOLJACA 5</w:t>
      </w:r>
    </w:p>
    <w:p w:rsidR="00FD3D45" w:rsidRDefault="00FD3D45" w:rsidP="00FD3D45">
      <w:r>
        <w:t>32249 TOVARNIK</w:t>
      </w:r>
    </w:p>
    <w:p w:rsidR="00FD3D45" w:rsidRDefault="00FD3D45" w:rsidP="00FD3D45">
      <w:r>
        <w:t>POVJERENSTVO ZA PROVEDBU NATJEČAJA</w:t>
      </w:r>
    </w:p>
    <w:p w:rsidR="00FD3D45" w:rsidRDefault="00FD3D45" w:rsidP="00FD3D45">
      <w:r>
        <w:t>KLASA: 112-02/2</w:t>
      </w:r>
      <w:r w:rsidR="00832001">
        <w:t>3</w:t>
      </w:r>
      <w:r>
        <w:t>-03/01</w:t>
      </w:r>
    </w:p>
    <w:p w:rsidR="00FD3D45" w:rsidRDefault="00FD3D45" w:rsidP="00FD3D45">
      <w:r>
        <w:t>URBROJ: 2196-28-2-08-2</w:t>
      </w:r>
      <w:r w:rsidR="00832001">
        <w:t>3</w:t>
      </w:r>
      <w:r>
        <w:t>-01</w:t>
      </w:r>
    </w:p>
    <w:p w:rsidR="00FD3D45" w:rsidRDefault="00FD3D45" w:rsidP="00FD3D45">
      <w:r>
        <w:t>Tovarnik, 2</w:t>
      </w:r>
      <w:r w:rsidR="00832001">
        <w:t>7</w:t>
      </w:r>
      <w:r>
        <w:t>.</w:t>
      </w:r>
      <w:r w:rsidR="00832001">
        <w:t xml:space="preserve"> 2.</w:t>
      </w:r>
      <w:r>
        <w:t xml:space="preserve"> 202</w:t>
      </w:r>
      <w:r w:rsidR="00832001">
        <w:t>3</w:t>
      </w:r>
      <w:r>
        <w:t>. god.</w:t>
      </w:r>
    </w:p>
    <w:p w:rsidR="00FD3D45" w:rsidRDefault="00FD3D45" w:rsidP="00FD3D45">
      <w:r>
        <w:t>Temeljem Pravilnika o radu DV Palčić Tovarnik (klasa: 601-02/20-02/05, urbroj:2188/12-JT-1-05-20-18) čl. 6 i čl.7</w:t>
      </w:r>
      <w:r w:rsidR="00832001">
        <w:t>,</w:t>
      </w:r>
      <w:r>
        <w:t xml:space="preserve"> </w:t>
      </w:r>
      <w:r w:rsidRPr="00832001">
        <w:rPr>
          <w:b/>
          <w:bCs/>
        </w:rPr>
        <w:t>Povjerenstvo za provedbu natječaja</w:t>
      </w:r>
      <w:r w:rsidR="00832001" w:rsidRPr="00832001">
        <w:rPr>
          <w:b/>
          <w:bCs/>
        </w:rPr>
        <w:t xml:space="preserve"> za 1 odgojitelja, na određeno, nepuno radno vrijeme, provođenje programa </w:t>
      </w:r>
      <w:proofErr w:type="spellStart"/>
      <w:r w:rsidR="00832001" w:rsidRPr="00832001">
        <w:rPr>
          <w:b/>
          <w:bCs/>
        </w:rPr>
        <w:t>predškole</w:t>
      </w:r>
      <w:proofErr w:type="spellEnd"/>
      <w:r w:rsidR="00832001" w:rsidRPr="00832001">
        <w:rPr>
          <w:b/>
          <w:bCs/>
        </w:rPr>
        <w:t xml:space="preserve"> u </w:t>
      </w:r>
      <w:proofErr w:type="spellStart"/>
      <w:r w:rsidR="00832001" w:rsidRPr="00832001">
        <w:rPr>
          <w:b/>
          <w:bCs/>
        </w:rPr>
        <w:t>Ilači</w:t>
      </w:r>
      <w:proofErr w:type="spellEnd"/>
      <w:r w:rsidR="00832001" w:rsidRPr="00832001">
        <w:rPr>
          <w:b/>
          <w:bCs/>
        </w:rPr>
        <w:t>, objavljenog od 17.2.2023. do 25. 2. 2023. godine</w:t>
      </w:r>
      <w:r w:rsidR="00832001">
        <w:t xml:space="preserve"> na web stranici  HZZ-a</w:t>
      </w:r>
      <w:r w:rsidR="009713FB">
        <w:t xml:space="preserve"> Vukovar</w:t>
      </w:r>
      <w:r w:rsidR="00832001">
        <w:t>, DV Palčić Tovarnik www.palcictovarnik.hr i oglasnoj ploči</w:t>
      </w:r>
      <w:r>
        <w:t xml:space="preserve"> DV Palčić upućuje</w:t>
      </w:r>
    </w:p>
    <w:p w:rsidR="00FD3D45" w:rsidRDefault="00FD3D45" w:rsidP="00FD3D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POZIV </w:t>
      </w:r>
    </w:p>
    <w:p w:rsidR="00FD3D45" w:rsidRDefault="00FD3D45" w:rsidP="00FD3D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provjeru znanja i sposobnosti putem pisanog testa</w:t>
      </w:r>
    </w:p>
    <w:p w:rsidR="00FD3D45" w:rsidRDefault="00FD3D45" w:rsidP="00FD3D45">
      <w:pPr>
        <w:jc w:val="center"/>
        <w:rPr>
          <w:b/>
          <w:bCs/>
          <w:sz w:val="24"/>
          <w:szCs w:val="24"/>
        </w:rPr>
      </w:pPr>
    </w:p>
    <w:p w:rsidR="00FD3D45" w:rsidRDefault="00FD3D45" w:rsidP="00FD3D45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FD3D45" w:rsidRDefault="00FD3D45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je utvrdilo da pisanom testiranju koje će se održati </w:t>
      </w:r>
      <w:r w:rsidR="00832001">
        <w:rPr>
          <w:b/>
          <w:bCs/>
          <w:sz w:val="24"/>
          <w:szCs w:val="24"/>
        </w:rPr>
        <w:t>2</w:t>
      </w:r>
      <w:r w:rsidRPr="00F66FBE">
        <w:rPr>
          <w:b/>
          <w:bCs/>
          <w:sz w:val="24"/>
          <w:szCs w:val="24"/>
        </w:rPr>
        <w:t xml:space="preserve">. </w:t>
      </w:r>
      <w:r w:rsidR="00832001">
        <w:rPr>
          <w:b/>
          <w:bCs/>
          <w:sz w:val="24"/>
          <w:szCs w:val="24"/>
        </w:rPr>
        <w:t>3</w:t>
      </w:r>
      <w:r w:rsidRPr="00F66FBE">
        <w:rPr>
          <w:b/>
          <w:bCs/>
          <w:sz w:val="24"/>
          <w:szCs w:val="24"/>
        </w:rPr>
        <w:t>. 202</w:t>
      </w:r>
      <w:r w:rsidR="00832001">
        <w:rPr>
          <w:b/>
          <w:bCs/>
          <w:sz w:val="24"/>
          <w:szCs w:val="24"/>
        </w:rPr>
        <w:t>3</w:t>
      </w:r>
      <w:r w:rsidRPr="00F66FBE">
        <w:rPr>
          <w:b/>
          <w:bCs/>
          <w:sz w:val="24"/>
          <w:szCs w:val="24"/>
        </w:rPr>
        <w:t>. god. (četvrtak) u 10.00 sati</w:t>
      </w:r>
      <w:r>
        <w:rPr>
          <w:sz w:val="24"/>
          <w:szCs w:val="24"/>
        </w:rPr>
        <w:t xml:space="preserve"> u prostorijama DV Palčić Tovarnik, Hrvatskih dragovoljaca 5, Tovarnik, mogu pristupiti kandidati:</w:t>
      </w:r>
    </w:p>
    <w:p w:rsidR="00FD3D45" w:rsidRPr="00F26075" w:rsidRDefault="00F26075" w:rsidP="00F26075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Marija Juričić, Čakovci</w:t>
      </w:r>
    </w:p>
    <w:p w:rsidR="00FD3D45" w:rsidRPr="008F05FB" w:rsidRDefault="00F26075" w:rsidP="00FD3D45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8F05FB">
        <w:rPr>
          <w:b/>
          <w:bCs/>
          <w:sz w:val="24"/>
          <w:szCs w:val="24"/>
        </w:rPr>
        <w:t xml:space="preserve">Melani </w:t>
      </w:r>
      <w:proofErr w:type="spellStart"/>
      <w:r w:rsidRPr="008F05FB">
        <w:rPr>
          <w:b/>
          <w:bCs/>
          <w:sz w:val="24"/>
          <w:szCs w:val="24"/>
        </w:rPr>
        <w:t>Markutović</w:t>
      </w:r>
      <w:proofErr w:type="spellEnd"/>
      <w:r w:rsidRPr="008F05FB">
        <w:rPr>
          <w:b/>
          <w:bCs/>
          <w:sz w:val="24"/>
          <w:szCs w:val="24"/>
        </w:rPr>
        <w:t>, Tovarnik</w:t>
      </w:r>
    </w:p>
    <w:p w:rsidR="00FD3D45" w:rsidRDefault="00FD3D45" w:rsidP="00FD3D45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F26075">
        <w:rPr>
          <w:sz w:val="24"/>
          <w:szCs w:val="24"/>
        </w:rPr>
        <w:t>I</w:t>
      </w:r>
    </w:p>
    <w:p w:rsidR="00FD3D45" w:rsidRDefault="00FD3D45" w:rsidP="008F05FB">
      <w:pPr>
        <w:jc w:val="both"/>
        <w:rPr>
          <w:sz w:val="24"/>
          <w:szCs w:val="24"/>
        </w:rPr>
      </w:pPr>
      <w:r w:rsidRPr="0096362A">
        <w:rPr>
          <w:sz w:val="24"/>
          <w:szCs w:val="24"/>
        </w:rPr>
        <w:t>Na testiranje</w:t>
      </w:r>
      <w:r w:rsidR="00F26075">
        <w:rPr>
          <w:sz w:val="24"/>
          <w:szCs w:val="24"/>
        </w:rPr>
        <w:t xml:space="preserve"> je potrebno</w:t>
      </w:r>
      <w:r w:rsidRPr="0096362A">
        <w:rPr>
          <w:sz w:val="24"/>
          <w:szCs w:val="24"/>
        </w:rPr>
        <w:t xml:space="preserve"> ponijeti osobnu iskaznicu ili putovnicu i kemijsku olovku. Ne postoji mogućnost naknadnog pisanog testiranja, bez obzira na razloge zbog kojih pojedini kandidat eventualno ne pristupi testiranju u naznačeno vrijeme. Smatra se da je kandidat koji ne pristupi testiranju u naznačeno vrijeme povukao prijavu na natječaj. Smatrat će se da je prijavu povukao i kandidat koji na pisanom testiranju remeti mir i /ili pravila ponašanja s kojima će biti upoznat, kao i kandidat koji ne predoči osobnu iskaznicu ili putovnicu.</w:t>
      </w:r>
    </w:p>
    <w:p w:rsidR="00FD3D45" w:rsidRPr="00215C7B" w:rsidRDefault="00FD3D45" w:rsidP="00FD3D45">
      <w:pPr>
        <w:jc w:val="center"/>
        <w:rPr>
          <w:sz w:val="24"/>
          <w:szCs w:val="24"/>
        </w:rPr>
      </w:pPr>
      <w:r w:rsidRPr="00215C7B">
        <w:rPr>
          <w:sz w:val="24"/>
          <w:szCs w:val="24"/>
        </w:rPr>
        <w:t>I</w:t>
      </w:r>
      <w:r w:rsidR="00F26075">
        <w:rPr>
          <w:sz w:val="24"/>
          <w:szCs w:val="24"/>
        </w:rPr>
        <w:t>II</w:t>
      </w:r>
    </w:p>
    <w:p w:rsidR="00FD3D45" w:rsidRPr="008F05FB" w:rsidRDefault="00FD3D45" w:rsidP="00FD3D45">
      <w:pPr>
        <w:jc w:val="both"/>
        <w:rPr>
          <w:b/>
          <w:bCs/>
          <w:sz w:val="24"/>
          <w:szCs w:val="24"/>
        </w:rPr>
      </w:pPr>
      <w:r w:rsidRPr="008F05FB">
        <w:rPr>
          <w:b/>
          <w:bCs/>
          <w:sz w:val="24"/>
          <w:szCs w:val="24"/>
        </w:rPr>
        <w:t xml:space="preserve">PRAVILA I PODRUČJE TESTIRANJA </w:t>
      </w:r>
    </w:p>
    <w:p w:rsidR="00FD3D45" w:rsidRPr="00215C7B" w:rsidRDefault="00FD3D45" w:rsidP="00FD3D45">
      <w:pPr>
        <w:jc w:val="both"/>
        <w:rPr>
          <w:sz w:val="24"/>
          <w:szCs w:val="24"/>
        </w:rPr>
      </w:pPr>
      <w:r w:rsidRPr="00215C7B">
        <w:rPr>
          <w:sz w:val="24"/>
          <w:szCs w:val="24"/>
        </w:rPr>
        <w:t xml:space="preserve">Pisani test sastoji se od 5 pitanja. Testiranje traje </w:t>
      </w:r>
      <w:r w:rsidR="009713FB">
        <w:rPr>
          <w:sz w:val="24"/>
          <w:szCs w:val="24"/>
        </w:rPr>
        <w:t>60</w:t>
      </w:r>
      <w:r w:rsidRPr="00215C7B">
        <w:rPr>
          <w:sz w:val="24"/>
          <w:szCs w:val="24"/>
        </w:rPr>
        <w:t xml:space="preserve"> minuta. Kandidati/kinje su dužni/e pridržavati se utvrđenog vremena i rasporeda testiranja. Pisano testiranje sastoji se od provjere znanja bitnog za obavljanje poslova radnog mjesta. </w:t>
      </w:r>
    </w:p>
    <w:p w:rsidR="00FD3D45" w:rsidRDefault="00FD3D45" w:rsidP="00FD3D45">
      <w:pPr>
        <w:jc w:val="both"/>
        <w:rPr>
          <w:sz w:val="24"/>
          <w:szCs w:val="24"/>
        </w:rPr>
      </w:pPr>
      <w:r w:rsidRPr="00215C7B">
        <w:rPr>
          <w:sz w:val="24"/>
          <w:szCs w:val="24"/>
        </w:rPr>
        <w:t xml:space="preserve">Svako pitanje se može vrednovati </w:t>
      </w:r>
      <w:r w:rsidR="009713FB">
        <w:rPr>
          <w:sz w:val="24"/>
          <w:szCs w:val="24"/>
        </w:rPr>
        <w:t>s 1 bodom</w:t>
      </w:r>
      <w:r w:rsidRPr="00215C7B">
        <w:rPr>
          <w:sz w:val="24"/>
          <w:szCs w:val="24"/>
        </w:rPr>
        <w:t>, ovisno o točnosti odgovora</w:t>
      </w:r>
      <w:r w:rsidR="009713FB">
        <w:rPr>
          <w:sz w:val="24"/>
          <w:szCs w:val="24"/>
        </w:rPr>
        <w:t xml:space="preserve"> može se dodijeliti i polovičnih 0,5 bodova.</w:t>
      </w:r>
      <w:r w:rsidRPr="00215C7B">
        <w:rPr>
          <w:sz w:val="24"/>
          <w:szCs w:val="24"/>
        </w:rPr>
        <w:t xml:space="preserve"> Nakon provedenog testiranja Povjerenstvo utvrđuje Rang listu kandidata/</w:t>
      </w:r>
      <w:proofErr w:type="spellStart"/>
      <w:r w:rsidRPr="00215C7B">
        <w:rPr>
          <w:sz w:val="24"/>
          <w:szCs w:val="24"/>
        </w:rPr>
        <w:t>kinja</w:t>
      </w:r>
      <w:proofErr w:type="spellEnd"/>
      <w:r w:rsidRPr="00215C7B">
        <w:rPr>
          <w:sz w:val="24"/>
          <w:szCs w:val="24"/>
        </w:rPr>
        <w:t xml:space="preserve"> prema ukupnom broju bodova ostvarenih na testiranju, te će ovisno o uspjehu na testiranju, vršiti i rangiranje kandidata. Tako će Upravnom vijeću biti predložen kandidat/</w:t>
      </w:r>
      <w:proofErr w:type="spellStart"/>
      <w:r w:rsidRPr="00215C7B">
        <w:rPr>
          <w:sz w:val="24"/>
          <w:szCs w:val="24"/>
        </w:rPr>
        <w:t>kinja</w:t>
      </w:r>
      <w:proofErr w:type="spellEnd"/>
      <w:r w:rsidRPr="00215C7B">
        <w:rPr>
          <w:sz w:val="24"/>
          <w:szCs w:val="24"/>
        </w:rPr>
        <w:t xml:space="preserve"> sa najvećim brojem bodova. </w:t>
      </w:r>
    </w:p>
    <w:p w:rsidR="00FD3D45" w:rsidRDefault="00FD3D45" w:rsidP="00FD3D45">
      <w:pPr>
        <w:jc w:val="both"/>
        <w:rPr>
          <w:sz w:val="24"/>
          <w:szCs w:val="24"/>
        </w:rPr>
      </w:pPr>
      <w:r w:rsidRPr="00215C7B">
        <w:rPr>
          <w:sz w:val="24"/>
          <w:szCs w:val="24"/>
        </w:rPr>
        <w:lastRenderedPageBreak/>
        <w:t xml:space="preserve">Pisano testiranje sastoji se od provjere znanja bitnog za obavljanje poslova radnog mjesta, a pitanja će se odnositi iz područja: </w:t>
      </w:r>
    </w:p>
    <w:p w:rsidR="00FD3D45" w:rsidRDefault="00FD3D45" w:rsidP="00FD3D45">
      <w:pPr>
        <w:jc w:val="both"/>
        <w:rPr>
          <w:sz w:val="24"/>
          <w:szCs w:val="24"/>
        </w:rPr>
      </w:pPr>
      <w:r w:rsidRPr="00215C7B">
        <w:rPr>
          <w:sz w:val="24"/>
          <w:szCs w:val="24"/>
        </w:rPr>
        <w:t xml:space="preserve">1. Pravilnik o sadržaju i </w:t>
      </w:r>
      <w:proofErr w:type="spellStart"/>
      <w:r w:rsidRPr="00215C7B">
        <w:rPr>
          <w:sz w:val="24"/>
          <w:szCs w:val="24"/>
        </w:rPr>
        <w:t>i</w:t>
      </w:r>
      <w:proofErr w:type="spellEnd"/>
      <w:r w:rsidRPr="00215C7B">
        <w:rPr>
          <w:sz w:val="24"/>
          <w:szCs w:val="24"/>
        </w:rPr>
        <w:t xml:space="preserve"> trajanju programa </w:t>
      </w:r>
      <w:proofErr w:type="spellStart"/>
      <w:r w:rsidRPr="00215C7B">
        <w:rPr>
          <w:sz w:val="24"/>
          <w:szCs w:val="24"/>
        </w:rPr>
        <w:t>predškole</w:t>
      </w:r>
      <w:proofErr w:type="spellEnd"/>
      <w:r w:rsidRPr="00215C7B">
        <w:rPr>
          <w:sz w:val="24"/>
          <w:szCs w:val="24"/>
        </w:rPr>
        <w:t xml:space="preserve"> (2014.) </w:t>
      </w:r>
    </w:p>
    <w:p w:rsidR="00FD3D45" w:rsidRDefault="00F26075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3D45" w:rsidRPr="00215C7B">
        <w:rPr>
          <w:sz w:val="24"/>
          <w:szCs w:val="24"/>
        </w:rPr>
        <w:t xml:space="preserve">. Nacionalni kurikulum za rani i predškolski odgoj i obrazovanje (Službeni vjesnik „Narodne novine“ broj 05/15.) </w:t>
      </w:r>
    </w:p>
    <w:p w:rsidR="00FD3D45" w:rsidRDefault="00F26075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3D45" w:rsidRPr="00215C7B">
        <w:rPr>
          <w:sz w:val="24"/>
          <w:szCs w:val="24"/>
        </w:rPr>
        <w:t>. Pravilnik o obrascima i sadržaju pedagoške dokumentacije i evidencije o djeci u dječjem vrtiću (Službeni vjesnik „Narodne novine“ broj 83/01.)</w:t>
      </w:r>
    </w:p>
    <w:p w:rsidR="008F05FB" w:rsidRDefault="008F05FB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F05FB">
        <w:rPr>
          <w:sz w:val="24"/>
          <w:szCs w:val="24"/>
        </w:rPr>
        <w:t xml:space="preserve">Slunjski, E. Dječji vrtić : zajednica koja uči : mjesto dijaloga, suradnje i zajedničkog učenja. Zagreb: Spektar </w:t>
      </w:r>
      <w:proofErr w:type="spellStart"/>
      <w:r w:rsidRPr="008F05FB">
        <w:rPr>
          <w:sz w:val="24"/>
          <w:szCs w:val="24"/>
        </w:rPr>
        <w:t>media</w:t>
      </w:r>
      <w:proofErr w:type="spellEnd"/>
      <w:r w:rsidRPr="008F05FB">
        <w:rPr>
          <w:sz w:val="24"/>
          <w:szCs w:val="24"/>
        </w:rPr>
        <w:t>, 2008.</w:t>
      </w:r>
    </w:p>
    <w:p w:rsidR="008F05FB" w:rsidRDefault="008F05FB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F05FB">
        <w:rPr>
          <w:sz w:val="24"/>
          <w:szCs w:val="24"/>
        </w:rPr>
        <w:t>Miljak, A. Življenje djece u vrtiću : novi pristupi u shvaćanju, istraživanju i organiziranju odgojno-obrazovnog procesa u dječjim vrtićima. Zagreb : SM naklada, 2009.</w:t>
      </w:r>
    </w:p>
    <w:p w:rsidR="008F05FB" w:rsidRDefault="008F05FB" w:rsidP="008F05FB">
      <w:pPr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8F05FB" w:rsidRDefault="008F05FB" w:rsidP="008F05FB">
      <w:pPr>
        <w:jc w:val="both"/>
        <w:rPr>
          <w:sz w:val="24"/>
          <w:szCs w:val="24"/>
        </w:rPr>
      </w:pPr>
      <w:r>
        <w:rPr>
          <w:sz w:val="24"/>
          <w:szCs w:val="24"/>
        </w:rPr>
        <w:t>Ukoliko nakon pisanog testiranja kandidati ostvare jednak broj bodova, bit će pozvani na usmeno testiranje (intervju) kojim se utvrđuje motiviranost za rad.</w:t>
      </w:r>
    </w:p>
    <w:p w:rsidR="00F26075" w:rsidRDefault="00F26075" w:rsidP="00FD3D45">
      <w:pPr>
        <w:jc w:val="both"/>
        <w:rPr>
          <w:sz w:val="24"/>
          <w:szCs w:val="24"/>
        </w:rPr>
      </w:pPr>
    </w:p>
    <w:p w:rsidR="00FD3D45" w:rsidRDefault="00FD3D45" w:rsidP="00FD3D45">
      <w:pPr>
        <w:jc w:val="both"/>
        <w:rPr>
          <w:sz w:val="24"/>
          <w:szCs w:val="24"/>
        </w:rPr>
      </w:pPr>
      <w:r w:rsidRPr="00215C7B">
        <w:rPr>
          <w:sz w:val="24"/>
          <w:szCs w:val="24"/>
        </w:rPr>
        <w:t>Rezultati pisanog testiranja</w:t>
      </w:r>
      <w:r>
        <w:rPr>
          <w:sz w:val="24"/>
          <w:szCs w:val="24"/>
        </w:rPr>
        <w:t xml:space="preserve"> i Odluka o izboru kandidata</w:t>
      </w:r>
      <w:r w:rsidRPr="00215C7B">
        <w:rPr>
          <w:sz w:val="24"/>
          <w:szCs w:val="24"/>
        </w:rPr>
        <w:t xml:space="preserve"> bit će objavljeni na web stranici Dječjeg vrtića </w:t>
      </w:r>
      <w:r>
        <w:rPr>
          <w:sz w:val="24"/>
          <w:szCs w:val="24"/>
        </w:rPr>
        <w:t>Palčić Tovarnik</w:t>
      </w:r>
      <w:r w:rsidRPr="00215C7B">
        <w:rPr>
          <w:sz w:val="24"/>
          <w:szCs w:val="24"/>
        </w:rPr>
        <w:t xml:space="preserve"> </w:t>
      </w:r>
      <w:hyperlink r:id="rId5" w:history="1">
        <w:r w:rsidRPr="004114DB">
          <w:rPr>
            <w:rStyle w:val="Hiperveza"/>
            <w:sz w:val="24"/>
            <w:szCs w:val="24"/>
          </w:rPr>
          <w:t>www.palcictovarnik.hr</w:t>
        </w:r>
      </w:hyperlink>
      <w:r>
        <w:rPr>
          <w:sz w:val="24"/>
          <w:szCs w:val="24"/>
        </w:rPr>
        <w:t xml:space="preserve"> </w:t>
      </w:r>
      <w:r w:rsidRPr="00215C7B">
        <w:rPr>
          <w:sz w:val="24"/>
          <w:szCs w:val="24"/>
        </w:rPr>
        <w:t xml:space="preserve"> i oglasnoj ploči Vrtića</w:t>
      </w:r>
      <w:r w:rsidR="009713FB">
        <w:rPr>
          <w:sz w:val="24"/>
          <w:szCs w:val="24"/>
        </w:rPr>
        <w:t>.</w:t>
      </w:r>
    </w:p>
    <w:p w:rsidR="00FD3D45" w:rsidRDefault="00FD3D45" w:rsidP="00FD3D45">
      <w:pPr>
        <w:jc w:val="both"/>
        <w:rPr>
          <w:sz w:val="24"/>
          <w:szCs w:val="24"/>
        </w:rPr>
      </w:pPr>
    </w:p>
    <w:p w:rsidR="00FD3D45" w:rsidRDefault="00FD3D45" w:rsidP="00FD3D45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FD3D45" w:rsidRPr="00215C7B" w:rsidRDefault="00FD3D45" w:rsidP="00FD3D45">
      <w:pPr>
        <w:jc w:val="both"/>
        <w:rPr>
          <w:sz w:val="24"/>
          <w:szCs w:val="24"/>
        </w:rPr>
      </w:pPr>
      <w:r>
        <w:rPr>
          <w:sz w:val="24"/>
          <w:szCs w:val="24"/>
        </w:rPr>
        <w:t>Ovaj Poziv objavljuje se na web stranici i oglasnoj ploči vrtića.</w:t>
      </w:r>
    </w:p>
    <w:p w:rsidR="00FD3D45" w:rsidRDefault="00FD3D45" w:rsidP="00FD3D45">
      <w:pPr>
        <w:jc w:val="center"/>
        <w:rPr>
          <w:sz w:val="24"/>
          <w:szCs w:val="24"/>
        </w:rPr>
      </w:pPr>
    </w:p>
    <w:p w:rsidR="00FD3D45" w:rsidRDefault="00FD3D45" w:rsidP="00FD3D45">
      <w:pPr>
        <w:jc w:val="right"/>
        <w:rPr>
          <w:sz w:val="24"/>
          <w:szCs w:val="24"/>
        </w:rPr>
      </w:pPr>
    </w:p>
    <w:p w:rsidR="00FD3D45" w:rsidRDefault="00FD3D45" w:rsidP="00FD3D45">
      <w:pPr>
        <w:jc w:val="right"/>
        <w:rPr>
          <w:sz w:val="24"/>
          <w:szCs w:val="24"/>
        </w:rPr>
      </w:pPr>
      <w:r>
        <w:rPr>
          <w:sz w:val="24"/>
          <w:szCs w:val="24"/>
        </w:rPr>
        <w:t>Povjerenstvo za provedbu natječaja</w:t>
      </w:r>
    </w:p>
    <w:p w:rsidR="00FD1E53" w:rsidRDefault="00FD1E53"/>
    <w:sectPr w:rsidR="00FD1E53" w:rsidSect="0096362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019E"/>
    <w:multiLevelType w:val="hybridMultilevel"/>
    <w:tmpl w:val="A2B47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1876"/>
    <w:multiLevelType w:val="hybridMultilevel"/>
    <w:tmpl w:val="E702E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98026">
    <w:abstractNumId w:val="0"/>
  </w:num>
  <w:num w:numId="2" w16cid:durableId="89705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45"/>
    <w:rsid w:val="00185D70"/>
    <w:rsid w:val="00832001"/>
    <w:rsid w:val="008F05FB"/>
    <w:rsid w:val="009713FB"/>
    <w:rsid w:val="00A65F98"/>
    <w:rsid w:val="00E24233"/>
    <w:rsid w:val="00F26075"/>
    <w:rsid w:val="00FD1E53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E751-A070-4BC4-897E-D531933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D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3D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cictovar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2</cp:revision>
  <dcterms:created xsi:type="dcterms:W3CDTF">2023-02-27T10:13:00Z</dcterms:created>
  <dcterms:modified xsi:type="dcterms:W3CDTF">2023-02-27T10:13:00Z</dcterms:modified>
</cp:coreProperties>
</file>